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6A80" w14:textId="438FBBAC" w:rsidR="003733EA" w:rsidRPr="00505123" w:rsidRDefault="003733EA" w:rsidP="002744F4">
      <w:pPr>
        <w:jc w:val="center"/>
        <w:rPr>
          <w:b/>
          <w:bCs/>
          <w:sz w:val="28"/>
          <w:szCs w:val="28"/>
        </w:rPr>
      </w:pPr>
      <w:r w:rsidRPr="00505123">
        <w:rPr>
          <w:b/>
          <w:bCs/>
          <w:sz w:val="28"/>
          <w:szCs w:val="28"/>
        </w:rPr>
        <w:t>Zapisy dot. BT i potencjalne ograniczenia</w:t>
      </w:r>
    </w:p>
    <w:p w14:paraId="2B3A7AA3" w14:textId="5A0690F6" w:rsidR="003733EA" w:rsidRPr="006049A6" w:rsidRDefault="00100BB1">
      <w:pPr>
        <w:rPr>
          <w:b/>
          <w:bCs/>
        </w:rPr>
      </w:pPr>
      <w:r w:rsidRPr="006049A6">
        <w:rPr>
          <w:b/>
          <w:bCs/>
        </w:rPr>
        <w:t>Legenda</w:t>
      </w:r>
      <w:r w:rsidR="006049A6" w:rsidRPr="006049A6">
        <w:rPr>
          <w:b/>
          <w:bCs/>
        </w:rPr>
        <w:t>:</w:t>
      </w:r>
      <w:r w:rsidR="00641264" w:rsidRPr="00641264">
        <w:rPr>
          <w:b/>
          <w:bCs/>
          <w:noProof/>
          <w:sz w:val="28"/>
          <w:szCs w:val="28"/>
        </w:rPr>
        <w:t xml:space="preserve"> </w:t>
      </w:r>
    </w:p>
    <w:p w14:paraId="6A1D7D24" w14:textId="48F4015D" w:rsidR="006049A6" w:rsidRPr="0089468D" w:rsidRDefault="00641264" w:rsidP="00641264">
      <w:pPr>
        <w:ind w:left="708" w:firstLine="708"/>
        <w:rPr>
          <w:i/>
          <w:iCs/>
          <w:color w:val="FF0000"/>
        </w:rPr>
      </w:pPr>
      <w:r w:rsidRPr="0089468D">
        <w:rPr>
          <w:i/>
          <w:iCs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84BEE" wp14:editId="140236B6">
                <wp:simplePos x="0" y="0"/>
                <wp:positionH relativeFrom="column">
                  <wp:posOffset>146649</wp:posOffset>
                </wp:positionH>
                <wp:positionV relativeFrom="paragraph">
                  <wp:posOffset>6913</wp:posOffset>
                </wp:positionV>
                <wp:extent cx="560717" cy="163902"/>
                <wp:effectExtent l="0" t="0" r="10795" b="26670"/>
                <wp:wrapNone/>
                <wp:docPr id="5627820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1639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9350D" id="Prostokąt 1" o:spid="_x0000_s1026" style="position:absolute;margin-left:11.55pt;margin-top:.55pt;width:44.1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" fillcolor="#fbe4d5 [661]" strokecolor="#09101d [484]" strokeweight="1pt"/>
            </w:pict>
          </mc:Fallback>
        </mc:AlternateContent>
      </w:r>
      <w:r w:rsidRPr="0089468D">
        <w:rPr>
          <w:i/>
          <w:iCs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46EC" wp14:editId="1072A1AC">
                <wp:simplePos x="0" y="0"/>
                <wp:positionH relativeFrom="column">
                  <wp:posOffset>134835</wp:posOffset>
                </wp:positionH>
                <wp:positionV relativeFrom="paragraph">
                  <wp:posOffset>272391</wp:posOffset>
                </wp:positionV>
                <wp:extent cx="560717" cy="163902"/>
                <wp:effectExtent l="0" t="0" r="10795" b="26670"/>
                <wp:wrapNone/>
                <wp:docPr id="5419691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1639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3E26" id="Prostokąt 1" o:spid="_x0000_s1026" style="position:absolute;margin-left:10.6pt;margin-top:21.45pt;width:44.1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" fillcolor="#c5e0b3 [1305]" strokecolor="#09101d [484]" strokeweight="1pt"/>
            </w:pict>
          </mc:Fallback>
        </mc:AlternateContent>
      </w:r>
      <w:r w:rsidR="006049A6" w:rsidRPr="0089468D">
        <w:rPr>
          <w:i/>
          <w:iCs/>
          <w:color w:val="FF0000"/>
        </w:rPr>
        <w:t>zakaz krajowy</w:t>
      </w:r>
    </w:p>
    <w:p w14:paraId="3DCB70FC" w14:textId="53E51803" w:rsidR="006049A6" w:rsidRPr="0089468D" w:rsidRDefault="006049A6" w:rsidP="00641264">
      <w:pPr>
        <w:ind w:left="708" w:firstLine="708"/>
        <w:rPr>
          <w:i/>
          <w:iCs/>
        </w:rPr>
      </w:pPr>
      <w:r w:rsidRPr="0089468D">
        <w:rPr>
          <w:i/>
          <w:iCs/>
        </w:rPr>
        <w:t>dokumenty dot. żywych zwierząt i materiału biologicznego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28"/>
        <w:gridCol w:w="3093"/>
        <w:gridCol w:w="6247"/>
        <w:gridCol w:w="1880"/>
      </w:tblGrid>
      <w:tr w:rsidR="00BE6C35" w14:paraId="67C39D08" w14:textId="77777777" w:rsidTr="00505123">
        <w:tc>
          <w:tcPr>
            <w:tcW w:w="846" w:type="dxa"/>
            <w:shd w:val="clear" w:color="auto" w:fill="DBDBDB" w:themeFill="accent3" w:themeFillTint="66"/>
          </w:tcPr>
          <w:p w14:paraId="1E35A007" w14:textId="11E1D40D" w:rsidR="00BE6C35" w:rsidRPr="00DB1A07" w:rsidRDefault="00BE6C35" w:rsidP="002938F2">
            <w:pPr>
              <w:jc w:val="center"/>
              <w:rPr>
                <w:b/>
                <w:bCs/>
              </w:rPr>
            </w:pPr>
            <w:r w:rsidRPr="00DB1A07">
              <w:rPr>
                <w:b/>
                <w:bCs/>
              </w:rPr>
              <w:t>LP.</w:t>
            </w:r>
          </w:p>
        </w:tc>
        <w:tc>
          <w:tcPr>
            <w:tcW w:w="1928" w:type="dxa"/>
            <w:shd w:val="clear" w:color="auto" w:fill="DBDBDB" w:themeFill="accent3" w:themeFillTint="66"/>
          </w:tcPr>
          <w:p w14:paraId="6306F8C0" w14:textId="58B1A1F6" w:rsidR="00BE6C35" w:rsidRPr="00DB1A07" w:rsidRDefault="00BE6C35" w:rsidP="002938F2">
            <w:pPr>
              <w:jc w:val="center"/>
              <w:rPr>
                <w:b/>
                <w:bCs/>
              </w:rPr>
            </w:pPr>
            <w:r w:rsidRPr="00DB1A07">
              <w:rPr>
                <w:b/>
                <w:bCs/>
              </w:rPr>
              <w:t>Kraj</w:t>
            </w:r>
          </w:p>
        </w:tc>
        <w:tc>
          <w:tcPr>
            <w:tcW w:w="3093" w:type="dxa"/>
            <w:shd w:val="clear" w:color="auto" w:fill="DBDBDB" w:themeFill="accent3" w:themeFillTint="66"/>
          </w:tcPr>
          <w:p w14:paraId="1D81C4B4" w14:textId="4FAB88B4" w:rsidR="00BE6C35" w:rsidRPr="003733EA" w:rsidRDefault="00BE6C35" w:rsidP="002938F2">
            <w:pPr>
              <w:jc w:val="center"/>
              <w:rPr>
                <w:b/>
                <w:bCs/>
              </w:rPr>
            </w:pPr>
            <w:r w:rsidRPr="003733EA">
              <w:rPr>
                <w:b/>
                <w:bCs/>
              </w:rPr>
              <w:t>Nazwa świadectwa/</w:t>
            </w:r>
            <w:r w:rsidR="0072703C">
              <w:rPr>
                <w:b/>
                <w:bCs/>
              </w:rPr>
              <w:t xml:space="preserve">dokumentu/ </w:t>
            </w:r>
            <w:r w:rsidRPr="003733EA">
              <w:rPr>
                <w:b/>
                <w:bCs/>
              </w:rPr>
              <w:t>asortyment</w:t>
            </w:r>
          </w:p>
        </w:tc>
        <w:tc>
          <w:tcPr>
            <w:tcW w:w="6247" w:type="dxa"/>
            <w:shd w:val="clear" w:color="auto" w:fill="DBDBDB" w:themeFill="accent3" w:themeFillTint="66"/>
          </w:tcPr>
          <w:p w14:paraId="1663F6E6" w14:textId="47D20910" w:rsidR="00BE6C35" w:rsidRPr="003733EA" w:rsidRDefault="00505123" w:rsidP="00293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Konkretne zapisy dokumentu</w:t>
            </w:r>
          </w:p>
        </w:tc>
        <w:tc>
          <w:tcPr>
            <w:tcW w:w="1880" w:type="dxa"/>
            <w:shd w:val="clear" w:color="auto" w:fill="DBDBDB" w:themeFill="accent3" w:themeFillTint="66"/>
          </w:tcPr>
          <w:p w14:paraId="1403904D" w14:textId="69FAF45A" w:rsidR="00BE6C35" w:rsidRDefault="00505123" w:rsidP="0072703C">
            <w:r w:rsidRPr="003733EA">
              <w:rPr>
                <w:b/>
                <w:bCs/>
              </w:rPr>
              <w:t>O jakim ograniczeniu eksportowym jest mowa</w:t>
            </w:r>
          </w:p>
        </w:tc>
      </w:tr>
      <w:tr w:rsidR="00BE6C35" w:rsidRPr="00800B70" w14:paraId="3A86E795" w14:textId="77777777" w:rsidTr="00BE6C35">
        <w:tc>
          <w:tcPr>
            <w:tcW w:w="846" w:type="dxa"/>
            <w:shd w:val="clear" w:color="auto" w:fill="FBE4D5" w:themeFill="accent2" w:themeFillTint="33"/>
          </w:tcPr>
          <w:p w14:paraId="5364531B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  <w:color w:val="FF0000"/>
              </w:rPr>
            </w:pPr>
          </w:p>
        </w:tc>
        <w:tc>
          <w:tcPr>
            <w:tcW w:w="1928" w:type="dxa"/>
            <w:shd w:val="clear" w:color="auto" w:fill="FBE4D5" w:themeFill="accent2" w:themeFillTint="33"/>
          </w:tcPr>
          <w:p w14:paraId="6A07E370" w14:textId="3012917E" w:rsidR="00BE6C35" w:rsidRPr="00DB1A07" w:rsidRDefault="00BE6C35" w:rsidP="002938F2">
            <w:pPr>
              <w:rPr>
                <w:b/>
                <w:bCs/>
                <w:color w:val="FF0000"/>
              </w:rPr>
            </w:pPr>
            <w:r w:rsidRPr="00DB1A07">
              <w:rPr>
                <w:b/>
                <w:bCs/>
                <w:color w:val="FF0000"/>
              </w:rPr>
              <w:t>Chiny</w:t>
            </w:r>
          </w:p>
        </w:tc>
        <w:tc>
          <w:tcPr>
            <w:tcW w:w="3093" w:type="dxa"/>
            <w:shd w:val="clear" w:color="auto" w:fill="FBE4D5" w:themeFill="accent2" w:themeFillTint="33"/>
          </w:tcPr>
          <w:p w14:paraId="4BAD1D33" w14:textId="77777777" w:rsidR="00BE6C35" w:rsidRPr="0050592A" w:rsidRDefault="00BE6C35" w:rsidP="0072703C">
            <w:pPr>
              <w:rPr>
                <w:color w:val="FF0000"/>
              </w:rPr>
            </w:pPr>
            <w:r w:rsidRPr="0050592A">
              <w:rPr>
                <w:color w:val="FF0000"/>
              </w:rPr>
              <w:t>Protokół między MRIRW oraz GACC w sprawie kontroli, kwarantanny i weterynaryjnych wymagań sanitarnych dla wołowiny przeznaczonej na eksport z RP do ChRL</w:t>
            </w:r>
          </w:p>
        </w:tc>
        <w:tc>
          <w:tcPr>
            <w:tcW w:w="6247" w:type="dxa"/>
            <w:shd w:val="clear" w:color="auto" w:fill="FBE4D5" w:themeFill="accent2" w:themeFillTint="33"/>
          </w:tcPr>
          <w:p w14:paraId="4B45FB61" w14:textId="77777777" w:rsidR="00BE6C35" w:rsidRPr="003733EA" w:rsidRDefault="00BE6C35" w:rsidP="002938F2">
            <w:pPr>
              <w:rPr>
                <w:rFonts w:cstheme="minorHAnsi"/>
                <w:color w:val="FF0000"/>
              </w:rPr>
            </w:pPr>
            <w:r w:rsidRPr="003733EA">
              <w:rPr>
                <w:rFonts w:cstheme="minorHAnsi"/>
                <w:color w:val="FF0000"/>
              </w:rPr>
              <w:t xml:space="preserve">Zgodnie z protokołem GLW ma potwierdzić, że na terytorium RP nie występuje choroba </w:t>
            </w:r>
            <w:r w:rsidRPr="003733EA">
              <w:rPr>
                <w:rFonts w:cstheme="minorHAnsi"/>
                <w:color w:val="FF0000"/>
                <w:highlight w:val="yellow"/>
              </w:rPr>
              <w:t>niebieskiego języka.</w:t>
            </w:r>
            <w:r w:rsidRPr="003733EA">
              <w:rPr>
                <w:rFonts w:cstheme="minorHAnsi"/>
                <w:color w:val="FF0000"/>
              </w:rPr>
              <w:t xml:space="preserve"> Jeżeli występuje – konieczność zaprzestania wystawiania świadectw </w:t>
            </w:r>
          </w:p>
          <w:p w14:paraId="56C98783" w14:textId="77777777" w:rsidR="00BE6C35" w:rsidRPr="00D964DA" w:rsidRDefault="00BE6C35" w:rsidP="002938F2">
            <w:pPr>
              <w:snapToGrid w:val="0"/>
              <w:spacing w:beforeLines="100" w:before="240" w:afterLines="100" w:after="240"/>
              <w:jc w:val="center"/>
              <w:textAlignment w:val="center"/>
              <w:rPr>
                <w:rFonts w:eastAsia="Arial Unicode MS" w:cstheme="minorHAnsi"/>
                <w:b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b/>
                <w:kern w:val="0"/>
                <w:lang w:eastAsia="zh-CN"/>
                <w14:ligatures w14:val="none"/>
              </w:rPr>
              <w:t>Paragraf 3</w:t>
            </w:r>
          </w:p>
          <w:p w14:paraId="0C608D2D" w14:textId="77777777" w:rsidR="00BE6C35" w:rsidRPr="00D964DA" w:rsidRDefault="00BE6C35" w:rsidP="002938F2">
            <w:pPr>
              <w:snapToGrid w:val="0"/>
              <w:spacing w:beforeLines="100" w:before="240" w:afterLines="100" w:after="240"/>
              <w:jc w:val="both"/>
              <w:textAlignment w:val="center"/>
              <w:rPr>
                <w:rFonts w:eastAsia="Arial Unicode MS" w:cstheme="minorHAnsi"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GLW oficjalnie potwierdza, że:</w:t>
            </w:r>
          </w:p>
          <w:p w14:paraId="6F14AFFE" w14:textId="77777777" w:rsidR="00BE6C35" w:rsidRPr="00D964DA" w:rsidRDefault="00BE6C35" w:rsidP="002938F2">
            <w:pPr>
              <w:numPr>
                <w:ilvl w:val="0"/>
                <w:numId w:val="7"/>
              </w:numPr>
              <w:snapToGrid w:val="0"/>
              <w:spacing w:beforeLines="50" w:before="120" w:afterLines="50" w:after="120"/>
              <w:jc w:val="both"/>
              <w:textAlignment w:val="center"/>
              <w:rPr>
                <w:rFonts w:eastAsia="Arial Unicode MS" w:cstheme="minorHAnsi"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na terytorium Rzeczypospolitej Polskiej nie występuje pryszczyca, księgosusz, zaraza płucna bydła, pomór małych przeżuwaczy i </w:t>
            </w:r>
            <w:r w:rsidRPr="00D964DA">
              <w:rPr>
                <w:rFonts w:eastAsia="Arial Unicode MS" w:cstheme="minorHAnsi"/>
                <w:kern w:val="0"/>
                <w:highlight w:val="yellow"/>
                <w:lang w:eastAsia="zh-CN"/>
                <w14:ligatures w14:val="none"/>
              </w:rPr>
              <w:t>choroba niebieskiego języka</w:t>
            </w: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.</w:t>
            </w:r>
          </w:p>
          <w:p w14:paraId="07B08968" w14:textId="77777777" w:rsidR="00BE6C35" w:rsidRPr="003733EA" w:rsidRDefault="00BE6C35" w:rsidP="002938F2">
            <w:pPr>
              <w:rPr>
                <w:rFonts w:cstheme="minorHAnsi"/>
                <w:i/>
                <w:iCs/>
                <w:color w:val="FF0000"/>
              </w:rPr>
            </w:pPr>
          </w:p>
        </w:tc>
        <w:tc>
          <w:tcPr>
            <w:tcW w:w="1880" w:type="dxa"/>
            <w:shd w:val="clear" w:color="auto" w:fill="FBE4D5" w:themeFill="accent2" w:themeFillTint="33"/>
          </w:tcPr>
          <w:p w14:paraId="35C920B4" w14:textId="77777777" w:rsidR="00BE6C35" w:rsidRDefault="00505123" w:rsidP="002938F2">
            <w:pPr>
              <w:rPr>
                <w:b/>
                <w:bCs/>
                <w:color w:val="FF0000"/>
              </w:rPr>
            </w:pPr>
            <w:r w:rsidRPr="00505123">
              <w:rPr>
                <w:b/>
                <w:bCs/>
                <w:color w:val="FF0000"/>
              </w:rPr>
              <w:t>Z</w:t>
            </w:r>
            <w:r w:rsidR="00BE6C35" w:rsidRPr="00505123">
              <w:rPr>
                <w:b/>
                <w:bCs/>
                <w:color w:val="FF0000"/>
              </w:rPr>
              <w:t>akaz</w:t>
            </w:r>
            <w:r w:rsidRPr="00505123">
              <w:rPr>
                <w:b/>
                <w:bCs/>
                <w:color w:val="FF0000"/>
              </w:rPr>
              <w:t xml:space="preserve"> krajowy</w:t>
            </w:r>
          </w:p>
          <w:p w14:paraId="77B763A1" w14:textId="77777777" w:rsidR="00430B39" w:rsidRDefault="00430B39" w:rsidP="002938F2">
            <w:pPr>
              <w:rPr>
                <w:b/>
                <w:bCs/>
                <w:color w:val="FF0000"/>
              </w:rPr>
            </w:pPr>
          </w:p>
          <w:p w14:paraId="1A93FE13" w14:textId="3442EF80" w:rsidR="00430B39" w:rsidRPr="00430B39" w:rsidRDefault="00430B39" w:rsidP="002938F2">
            <w:pPr>
              <w:rPr>
                <w:i/>
                <w:iCs/>
                <w:color w:val="FF0000"/>
                <w:u w:val="single"/>
              </w:rPr>
            </w:pPr>
            <w:r w:rsidRPr="00362083">
              <w:rPr>
                <w:i/>
                <w:iCs/>
                <w:color w:val="00B050"/>
                <w:u w:val="single"/>
              </w:rPr>
              <w:t>* od maja 2024 r. zakaz eksportu wołowiny ze względu na atypowy przypadek BSE</w:t>
            </w:r>
          </w:p>
        </w:tc>
      </w:tr>
      <w:tr w:rsidR="00BE6C35" w:rsidRPr="00800B70" w14:paraId="5BC02DE6" w14:textId="77777777" w:rsidTr="00BE6C35">
        <w:tc>
          <w:tcPr>
            <w:tcW w:w="846" w:type="dxa"/>
            <w:shd w:val="clear" w:color="auto" w:fill="FBE4D5" w:themeFill="accent2" w:themeFillTint="33"/>
          </w:tcPr>
          <w:p w14:paraId="47336F0C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  <w:color w:val="FF0000"/>
              </w:rPr>
            </w:pPr>
          </w:p>
        </w:tc>
        <w:tc>
          <w:tcPr>
            <w:tcW w:w="1928" w:type="dxa"/>
            <w:shd w:val="clear" w:color="auto" w:fill="FBE4D5" w:themeFill="accent2" w:themeFillTint="33"/>
          </w:tcPr>
          <w:p w14:paraId="11E0C0F4" w14:textId="4BB70479" w:rsidR="00BE6C35" w:rsidRPr="00DB1A07" w:rsidRDefault="00BE6C35" w:rsidP="000C108D">
            <w:pPr>
              <w:rPr>
                <w:b/>
                <w:bCs/>
                <w:color w:val="FF0000"/>
              </w:rPr>
            </w:pPr>
            <w:r w:rsidRPr="00DB1A07">
              <w:rPr>
                <w:b/>
                <w:bCs/>
                <w:color w:val="FF0000"/>
              </w:rPr>
              <w:t>Algieria</w:t>
            </w:r>
          </w:p>
        </w:tc>
        <w:tc>
          <w:tcPr>
            <w:tcW w:w="3093" w:type="dxa"/>
            <w:shd w:val="clear" w:color="auto" w:fill="FBE4D5" w:themeFill="accent2" w:themeFillTint="33"/>
          </w:tcPr>
          <w:p w14:paraId="47CEEA9A" w14:textId="77777777" w:rsidR="00BE6C35" w:rsidRPr="00580904" w:rsidRDefault="00BE6C35" w:rsidP="000C108D">
            <w:pPr>
              <w:rPr>
                <w:color w:val="FF0000"/>
              </w:rPr>
            </w:pPr>
            <w:r w:rsidRPr="00580904">
              <w:rPr>
                <w:color w:val="FF0000"/>
              </w:rPr>
              <w:t>Weterynaryjne świadectwo dla bydła opasowego eksportowanego z Polski do Algierii.</w:t>
            </w:r>
          </w:p>
          <w:p w14:paraId="76571AF7" w14:textId="77777777" w:rsidR="00BE6C35" w:rsidRPr="0050592A" w:rsidRDefault="00BE6C35" w:rsidP="000C108D">
            <w:pPr>
              <w:jc w:val="center"/>
              <w:rPr>
                <w:color w:val="FF0000"/>
              </w:rPr>
            </w:pPr>
          </w:p>
        </w:tc>
        <w:tc>
          <w:tcPr>
            <w:tcW w:w="6247" w:type="dxa"/>
            <w:shd w:val="clear" w:color="auto" w:fill="FBE4D5" w:themeFill="accent2" w:themeFillTint="33"/>
          </w:tcPr>
          <w:p w14:paraId="06B27D21" w14:textId="680AE4C5" w:rsidR="00BE6C35" w:rsidRPr="003733EA" w:rsidRDefault="00BE6C35" w:rsidP="000C108D">
            <w:pPr>
              <w:rPr>
                <w:rFonts w:cstheme="minorHAnsi"/>
                <w:color w:val="FF0000"/>
              </w:rPr>
            </w:pPr>
            <w:r w:rsidRPr="00580904">
              <w:rPr>
                <w:color w:val="FF0000"/>
              </w:rPr>
              <w:t xml:space="preserve">„Kraj jest wolny od </w:t>
            </w:r>
            <w:r w:rsidRPr="00580904">
              <w:rPr>
                <w:b/>
                <w:bCs/>
                <w:color w:val="FF0000"/>
                <w:highlight w:val="yellow"/>
              </w:rPr>
              <w:t>choroby niebieskiego języka</w:t>
            </w:r>
            <w:r w:rsidRPr="00580904">
              <w:rPr>
                <w:color w:val="FF0000"/>
              </w:rPr>
              <w:t xml:space="preserve"> co najmniej od 12 miesięcy”</w:t>
            </w:r>
          </w:p>
        </w:tc>
        <w:tc>
          <w:tcPr>
            <w:tcW w:w="1880" w:type="dxa"/>
            <w:shd w:val="clear" w:color="auto" w:fill="FBE4D5" w:themeFill="accent2" w:themeFillTint="33"/>
          </w:tcPr>
          <w:p w14:paraId="08771729" w14:textId="04F736B5" w:rsidR="00BE6C35" w:rsidRPr="00800B70" w:rsidRDefault="00BE6C35" w:rsidP="000C108D">
            <w:pPr>
              <w:rPr>
                <w:b/>
                <w:bCs/>
                <w:i/>
                <w:iCs/>
                <w:color w:val="FF0000"/>
              </w:rPr>
            </w:pPr>
            <w:r w:rsidRPr="00727289">
              <w:rPr>
                <w:b/>
                <w:bCs/>
                <w:color w:val="FF0000"/>
              </w:rPr>
              <w:t>Zakaz na cały kraj – 12 miesięcy</w:t>
            </w:r>
          </w:p>
        </w:tc>
      </w:tr>
      <w:tr w:rsidR="00BE6C35" w:rsidRPr="00800B70" w14:paraId="4CA699D0" w14:textId="77777777" w:rsidTr="00BE6C35">
        <w:tc>
          <w:tcPr>
            <w:tcW w:w="846" w:type="dxa"/>
            <w:shd w:val="clear" w:color="auto" w:fill="FBE4D5" w:themeFill="accent2" w:themeFillTint="33"/>
          </w:tcPr>
          <w:p w14:paraId="30853E8E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  <w:color w:val="FF0000"/>
              </w:rPr>
            </w:pPr>
          </w:p>
        </w:tc>
        <w:tc>
          <w:tcPr>
            <w:tcW w:w="1928" w:type="dxa"/>
            <w:shd w:val="clear" w:color="auto" w:fill="FBE4D5" w:themeFill="accent2" w:themeFillTint="33"/>
          </w:tcPr>
          <w:p w14:paraId="1CB65A0F" w14:textId="7DAEA88E" w:rsidR="00BE6C35" w:rsidRPr="00DB1A07" w:rsidRDefault="00BE6C35" w:rsidP="000C108D">
            <w:pPr>
              <w:rPr>
                <w:b/>
                <w:bCs/>
                <w:color w:val="FF0000"/>
              </w:rPr>
            </w:pPr>
            <w:r w:rsidRPr="00DB1A07">
              <w:rPr>
                <w:b/>
                <w:bCs/>
                <w:color w:val="FF0000"/>
              </w:rPr>
              <w:t>Czarnogóra</w:t>
            </w:r>
          </w:p>
        </w:tc>
        <w:tc>
          <w:tcPr>
            <w:tcW w:w="3093" w:type="dxa"/>
            <w:shd w:val="clear" w:color="auto" w:fill="FBE4D5" w:themeFill="accent2" w:themeFillTint="33"/>
          </w:tcPr>
          <w:p w14:paraId="1AA9A9F3" w14:textId="685A232E" w:rsidR="00BE6C35" w:rsidRPr="00580904" w:rsidRDefault="00BE6C35" w:rsidP="000C108D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ŚZ </w:t>
            </w:r>
            <w:r w:rsidRPr="00F36EE8">
              <w:rPr>
                <w:b/>
                <w:bCs/>
                <w:color w:val="FF0000"/>
              </w:rPr>
              <w:t>bydło domowe</w:t>
            </w:r>
          </w:p>
        </w:tc>
        <w:tc>
          <w:tcPr>
            <w:tcW w:w="6247" w:type="dxa"/>
            <w:shd w:val="clear" w:color="auto" w:fill="FBE4D5" w:themeFill="accent2" w:themeFillTint="33"/>
          </w:tcPr>
          <w:p w14:paraId="650491B9" w14:textId="77777777" w:rsidR="00BE6C35" w:rsidRPr="00F36EE8" w:rsidRDefault="00BE6C35" w:rsidP="000C108D">
            <w:pPr>
              <w:jc w:val="both"/>
              <w:rPr>
                <w:color w:val="FF0000"/>
              </w:rPr>
            </w:pPr>
            <w:r w:rsidRPr="00F36EE8">
              <w:rPr>
                <w:color w:val="FF0000"/>
              </w:rPr>
              <w:t xml:space="preserve">w kraju pochodzenia nie zidentyfikowano następujących chorób zakaźnych </w:t>
            </w:r>
            <w:r w:rsidRPr="00DB1A07">
              <w:rPr>
                <w:b/>
                <w:bCs/>
                <w:color w:val="FF0000"/>
                <w:highlight w:val="yellow"/>
              </w:rPr>
              <w:t>choroby niebieskiego języka</w:t>
            </w:r>
            <w:r w:rsidRPr="00F36EE8">
              <w:rPr>
                <w:color w:val="FF0000"/>
              </w:rPr>
              <w:t>, w ciągu ostatnich 12 miesięcy j oraz że w ciągu ostatnich 12 miesięcy nie przeprowadzono żadnych szczepień przeciwko tym chorobom;</w:t>
            </w:r>
          </w:p>
          <w:p w14:paraId="79E9811A" w14:textId="77777777" w:rsidR="00BE6C35" w:rsidRPr="00580904" w:rsidRDefault="00BE6C35" w:rsidP="000C108D">
            <w:pPr>
              <w:rPr>
                <w:color w:val="FF0000"/>
              </w:rPr>
            </w:pPr>
          </w:p>
        </w:tc>
        <w:tc>
          <w:tcPr>
            <w:tcW w:w="1880" w:type="dxa"/>
            <w:shd w:val="clear" w:color="auto" w:fill="FBE4D5" w:themeFill="accent2" w:themeFillTint="33"/>
          </w:tcPr>
          <w:p w14:paraId="0E0ABAA2" w14:textId="7B574344" w:rsidR="00BE6C35" w:rsidRPr="00727289" w:rsidRDefault="00BE6C35" w:rsidP="000C108D">
            <w:pPr>
              <w:rPr>
                <w:b/>
                <w:bCs/>
                <w:color w:val="FF0000"/>
              </w:rPr>
            </w:pPr>
            <w:r w:rsidRPr="00394437">
              <w:rPr>
                <w:b/>
                <w:bCs/>
                <w:color w:val="FF0000"/>
              </w:rPr>
              <w:t>Zakaz krajowy</w:t>
            </w:r>
            <w:r>
              <w:rPr>
                <w:b/>
                <w:bCs/>
                <w:color w:val="FF0000"/>
              </w:rPr>
              <w:t xml:space="preserve"> – 12 miesięcy</w:t>
            </w:r>
          </w:p>
        </w:tc>
      </w:tr>
      <w:tr w:rsidR="00BE6C35" w:rsidRPr="00B321E3" w14:paraId="604E257B" w14:textId="77777777" w:rsidTr="00BE6C35">
        <w:tc>
          <w:tcPr>
            <w:tcW w:w="846" w:type="dxa"/>
          </w:tcPr>
          <w:p w14:paraId="3D4FA0F3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</w:tcPr>
          <w:p w14:paraId="7C6D3668" w14:textId="2251F5CE" w:rsidR="00BE6C35" w:rsidRPr="00DB1A07" w:rsidRDefault="00BE6C35" w:rsidP="002938F2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Azerbejdżan</w:t>
            </w:r>
          </w:p>
        </w:tc>
        <w:tc>
          <w:tcPr>
            <w:tcW w:w="3093" w:type="dxa"/>
          </w:tcPr>
          <w:p w14:paraId="04CD3D94" w14:textId="77777777" w:rsidR="00BE6C35" w:rsidRPr="00DB1A07" w:rsidRDefault="00BE6C35" w:rsidP="002938F2">
            <w:r w:rsidRPr="00DB1A07">
              <w:t>ŚWIADECTWO WETERYNARYJNE</w:t>
            </w:r>
          </w:p>
          <w:p w14:paraId="50C00BBD" w14:textId="77777777" w:rsidR="00BE6C35" w:rsidRPr="00DB1A07" w:rsidRDefault="00BE6C35" w:rsidP="002938F2">
            <w:r w:rsidRPr="00DB1A07">
              <w:t>dla mięsa baraniego przeznaczonego do wywozu do Republiki Azerbejdżanu</w:t>
            </w:r>
          </w:p>
        </w:tc>
        <w:tc>
          <w:tcPr>
            <w:tcW w:w="6247" w:type="dxa"/>
          </w:tcPr>
          <w:p w14:paraId="728F3B9B" w14:textId="77777777" w:rsidR="00BE6C35" w:rsidRPr="00DB1A07" w:rsidRDefault="00BE6C35" w:rsidP="002938F2">
            <w:r w:rsidRPr="00DB1A07">
              <w:t>Mięso pozyskano w wyniku uboju i przetworzenia klinicznie zdrowych małych przeżuwaczy, pochodzących z</w:t>
            </w:r>
          </w:p>
          <w:p w14:paraId="7BEEA35D" w14:textId="77777777" w:rsidR="00BE6C35" w:rsidRPr="00DB1A07" w:rsidRDefault="00BE6C35" w:rsidP="002938F2">
            <w:pPr>
              <w:rPr>
                <w:b/>
                <w:bCs/>
                <w:highlight w:val="yellow"/>
              </w:rPr>
            </w:pPr>
            <w:r w:rsidRPr="00DB1A07">
              <w:t>gospodarstw i obszarów wolnych od zwierzęcych chorób zakaźnych, włącznie z:</w:t>
            </w:r>
            <w:r w:rsidRPr="00DB1A07">
              <w:cr/>
              <w:t xml:space="preserve">-- pryszczycą, księgosuszem, zarazą płucną bydła, pomorem małych </w:t>
            </w:r>
            <w:r w:rsidRPr="00DB1A07">
              <w:rPr>
                <w:highlight w:val="yellow"/>
              </w:rPr>
              <w:t xml:space="preserve">przeżuwaczy, gorączką Doliny </w:t>
            </w:r>
            <w:proofErr w:type="spellStart"/>
            <w:r w:rsidRPr="00DB1A07">
              <w:rPr>
                <w:highlight w:val="yellow"/>
              </w:rPr>
              <w:t>Rift</w:t>
            </w:r>
            <w:proofErr w:type="spellEnd"/>
            <w:r w:rsidRPr="00DB1A07">
              <w:rPr>
                <w:highlight w:val="yellow"/>
              </w:rPr>
              <w:t xml:space="preserve">, </w:t>
            </w:r>
            <w:r w:rsidRPr="00DB1A07">
              <w:rPr>
                <w:b/>
                <w:bCs/>
                <w:highlight w:val="yellow"/>
              </w:rPr>
              <w:t>chorobą</w:t>
            </w:r>
          </w:p>
          <w:p w14:paraId="0CFE22F2" w14:textId="77777777" w:rsidR="00BE6C35" w:rsidRPr="00DB1A07" w:rsidRDefault="00BE6C35" w:rsidP="002938F2">
            <w:pPr>
              <w:rPr>
                <w:b/>
                <w:bCs/>
              </w:rPr>
            </w:pPr>
            <w:r w:rsidRPr="00DB1A07">
              <w:rPr>
                <w:b/>
                <w:bCs/>
                <w:highlight w:val="yellow"/>
              </w:rPr>
              <w:t>niebieskiego język</w:t>
            </w:r>
            <w:r w:rsidRPr="00DB1A07">
              <w:rPr>
                <w:highlight w:val="yellow"/>
              </w:rPr>
              <w:t xml:space="preserve">a, ospą owiec i kóz - w ciągu ostatnich 12 miesięcy </w:t>
            </w:r>
            <w:r w:rsidRPr="00DB1A07">
              <w:rPr>
                <w:b/>
                <w:bCs/>
                <w:highlight w:val="yellow"/>
              </w:rPr>
              <w:t>w regionie</w:t>
            </w:r>
          </w:p>
          <w:p w14:paraId="0C8F50A5" w14:textId="77777777" w:rsidR="00BE6C35" w:rsidRPr="00DB1A07" w:rsidRDefault="00BE6C35" w:rsidP="002938F2"/>
        </w:tc>
        <w:tc>
          <w:tcPr>
            <w:tcW w:w="1880" w:type="dxa"/>
          </w:tcPr>
          <w:p w14:paraId="71157C4A" w14:textId="77777777" w:rsidR="00BE6C35" w:rsidRPr="00DB1A07" w:rsidRDefault="00BE6C35" w:rsidP="002938F2">
            <w:r w:rsidRPr="00DB1A07">
              <w:t>Ograniczenia wynikające ze zdrowia zwierząt,  gospodarstw i obszaru</w:t>
            </w:r>
          </w:p>
        </w:tc>
      </w:tr>
      <w:tr w:rsidR="00BE6C35" w:rsidRPr="00B321E3" w14:paraId="606019D9" w14:textId="77777777" w:rsidTr="00BE6C35">
        <w:tc>
          <w:tcPr>
            <w:tcW w:w="846" w:type="dxa"/>
          </w:tcPr>
          <w:p w14:paraId="7AE9E02A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</w:tcPr>
          <w:p w14:paraId="0BEA43F5" w14:textId="3702A111" w:rsidR="00BE6C35" w:rsidRPr="00DB1A07" w:rsidRDefault="00BE6C35" w:rsidP="002938F2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Algieria</w:t>
            </w:r>
          </w:p>
        </w:tc>
        <w:tc>
          <w:tcPr>
            <w:tcW w:w="3093" w:type="dxa"/>
          </w:tcPr>
          <w:p w14:paraId="353DB917" w14:textId="77777777" w:rsidR="00BE6C35" w:rsidRPr="00DB1A07" w:rsidRDefault="00BE6C35" w:rsidP="002938F2">
            <w:r w:rsidRPr="00DB1A07">
              <w:t>Świadectwo sanitarne dla mleka i produktów mlecznych, w tym mleka dla niemowląt, wywożonych do Algierii</w:t>
            </w:r>
          </w:p>
        </w:tc>
        <w:tc>
          <w:tcPr>
            <w:tcW w:w="6247" w:type="dxa"/>
          </w:tcPr>
          <w:p w14:paraId="1BF26BD8" w14:textId="77777777" w:rsidR="00BE6C35" w:rsidRPr="00DB1A07" w:rsidRDefault="00BE6C35" w:rsidP="002938F2">
            <w:r w:rsidRPr="00DB1A07">
              <w:t xml:space="preserve">Mleko używane do wyrobu produktów opisanych w niniejszym świadectwie pochodzi z regionu lub kraju wolnego w czasie 12 ostatnich miesięcy od pryszczycy, pęcherzykowego zapalenia jamy ustnej, księgosuszu, pomoru małych przeżuwaczy, zarazy płucnej bydła, choroby guzowatej skóry bydła, gorączki doliny </w:t>
            </w:r>
            <w:proofErr w:type="spellStart"/>
            <w:r w:rsidRPr="00DB1A07">
              <w:t>Rift</w:t>
            </w:r>
            <w:proofErr w:type="spellEnd"/>
            <w:r w:rsidRPr="00DB1A07">
              <w:t xml:space="preserve">, </w:t>
            </w:r>
            <w:r w:rsidRPr="00DB1A07">
              <w:rPr>
                <w:b/>
                <w:bCs/>
                <w:highlight w:val="yellow"/>
              </w:rPr>
              <w:t>choroby niebieskiego języka.</w:t>
            </w:r>
          </w:p>
        </w:tc>
        <w:tc>
          <w:tcPr>
            <w:tcW w:w="1880" w:type="dxa"/>
          </w:tcPr>
          <w:p w14:paraId="3E1FF1B2" w14:textId="77777777" w:rsidR="00BE6C35" w:rsidRPr="00DB1A07" w:rsidRDefault="00BE6C35" w:rsidP="002938F2"/>
          <w:p w14:paraId="6A88044A" w14:textId="77777777" w:rsidR="00BE6C35" w:rsidRPr="00DB1A07" w:rsidRDefault="00BE6C35" w:rsidP="002938F2"/>
          <w:p w14:paraId="7F1987C9" w14:textId="77777777" w:rsidR="00BE6C35" w:rsidRPr="00DB1A07" w:rsidRDefault="00BE6C35" w:rsidP="002938F2">
            <w:r w:rsidRPr="00DB1A07">
              <w:t>Ograniczenia dotyczące regionu</w:t>
            </w:r>
          </w:p>
          <w:p w14:paraId="117B225C" w14:textId="77777777" w:rsidR="00BE6C35" w:rsidRPr="00DB1A07" w:rsidRDefault="00BE6C35" w:rsidP="002938F2"/>
          <w:p w14:paraId="3BE1CC1C" w14:textId="77777777" w:rsidR="00BE6C35" w:rsidRPr="00DB1A07" w:rsidRDefault="00BE6C35" w:rsidP="002938F2"/>
        </w:tc>
      </w:tr>
      <w:tr w:rsidR="00BE6C35" w:rsidRPr="00B321E3" w14:paraId="4FF04F72" w14:textId="77777777" w:rsidTr="00100BB1">
        <w:tc>
          <w:tcPr>
            <w:tcW w:w="846" w:type="dxa"/>
            <w:shd w:val="clear" w:color="auto" w:fill="E2EFD9" w:themeFill="accent6" w:themeFillTint="33"/>
          </w:tcPr>
          <w:p w14:paraId="5A4028D0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5EDB696" w14:textId="4511E30C" w:rsidR="00BE6C35" w:rsidRPr="00DB1A07" w:rsidRDefault="00BE6C35" w:rsidP="002938F2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Algieria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1BC5C489" w14:textId="0ED6E4CD" w:rsidR="00BE6C35" w:rsidRPr="00DB1A07" w:rsidRDefault="00BE6C35" w:rsidP="00580904">
            <w:pPr>
              <w:jc w:val="both"/>
            </w:pPr>
            <w:r w:rsidRPr="00DB1A07">
              <w:t>Weterynaryjne świadectwo dla bydła rzeźnego eksportowanego z Polski do Algierii.</w:t>
            </w:r>
          </w:p>
          <w:p w14:paraId="3B8282BE" w14:textId="77777777" w:rsidR="00BE6C35" w:rsidRPr="00DB1A07" w:rsidRDefault="00BE6C35" w:rsidP="002938F2"/>
        </w:tc>
        <w:tc>
          <w:tcPr>
            <w:tcW w:w="6247" w:type="dxa"/>
            <w:shd w:val="clear" w:color="auto" w:fill="E2EFD9" w:themeFill="accent6" w:themeFillTint="33"/>
          </w:tcPr>
          <w:p w14:paraId="18DE7C62" w14:textId="587DF590" w:rsidR="00BE6C35" w:rsidRPr="00DB1A07" w:rsidRDefault="00BE6C35" w:rsidP="00B33726">
            <w:pPr>
              <w:jc w:val="both"/>
            </w:pPr>
            <w:r w:rsidRPr="00DB1A07">
              <w:t xml:space="preserve">„Ja, niżej podpisany urzędowy lekarz weterynarii, zaświadczam, że od przynajmniej sześciu (06) miesięcy w kraju/powiecie nie występuje pryszczyca, pęcherzykowe zapalenie jamy ustnej, pomór bydła, pomór małych przeżuwaczy, zakaźne zapalenie opłucnej u bydła, choroba guzowata skóry bydła, </w:t>
            </w:r>
            <w:r w:rsidRPr="00DB1A07">
              <w:rPr>
                <w:b/>
                <w:bCs/>
                <w:highlight w:val="yellow"/>
              </w:rPr>
              <w:t>choroba niebieskiego języka</w:t>
            </w:r>
            <w:r w:rsidRPr="00DB1A07">
              <w:rPr>
                <w:highlight w:val="yellow"/>
              </w:rPr>
              <w:t>,</w:t>
            </w:r>
            <w:r w:rsidRPr="00DB1A07">
              <w:t xml:space="preserve"> ani gorączka doliny </w:t>
            </w:r>
            <w:proofErr w:type="spellStart"/>
            <w:r w:rsidRPr="00DB1A07">
              <w:t>Rift</w:t>
            </w:r>
            <w:proofErr w:type="spellEnd"/>
            <w:r w:rsidRPr="00DB1A07">
              <w:t>. W tym samym okresie nie przeprowadzono szczepień przeciwko tym chorobom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4BA96BD1" w14:textId="77777777" w:rsidR="00BE6C35" w:rsidRPr="00DB1A07" w:rsidRDefault="00BE6C35" w:rsidP="00727289">
            <w:r w:rsidRPr="00DB1A07">
              <w:t>Ograniczenia dotyczące regionu</w:t>
            </w:r>
          </w:p>
          <w:p w14:paraId="2A566869" w14:textId="77777777" w:rsidR="00BE6C35" w:rsidRPr="00DB1A07" w:rsidRDefault="00BE6C35" w:rsidP="002938F2"/>
        </w:tc>
      </w:tr>
      <w:tr w:rsidR="00BE6C35" w:rsidRPr="00B321E3" w14:paraId="5F6DCFF2" w14:textId="77777777" w:rsidTr="00100BB1">
        <w:tc>
          <w:tcPr>
            <w:tcW w:w="846" w:type="dxa"/>
            <w:shd w:val="clear" w:color="auto" w:fill="E2EFD9" w:themeFill="accent6" w:themeFillTint="33"/>
          </w:tcPr>
          <w:p w14:paraId="5CFA4C29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81D72FD" w14:textId="413302AC" w:rsidR="00BE6C35" w:rsidRPr="00DB1A07" w:rsidRDefault="00BE6C35" w:rsidP="002938F2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Egipt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7CD127C0" w14:textId="06341E9E" w:rsidR="00BE6C35" w:rsidRPr="00DB1A07" w:rsidRDefault="00BE6C35" w:rsidP="002938F2">
            <w:r w:rsidRPr="0041747F">
              <w:t>Świadectwo weterynaryjne dla bydła hodowlanego i użytkowego eksportowanego z Rzeczypospolitej Polskiej do Arabskiej Republiki Egiptu.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17979897" w14:textId="42863C34" w:rsidR="00BE6C35" w:rsidRPr="0041747F" w:rsidRDefault="00BE6C35" w:rsidP="0041747F">
            <w:pPr>
              <w:jc w:val="both"/>
            </w:pPr>
            <w:r w:rsidRPr="0041747F">
              <w:t xml:space="preserve">„Zwierzęta pochodzą z gospodarstw i/lub terytoriów administracyjnych, które są urzędowo wolne od następujących chorób zakaźnych: </w:t>
            </w:r>
            <w:r w:rsidRPr="0041747F">
              <w:rPr>
                <w:b/>
                <w:bCs/>
                <w:highlight w:val="yellow"/>
              </w:rPr>
              <w:t>choroby niebieskiego języka</w:t>
            </w:r>
            <w:r w:rsidRPr="0041747F">
              <w:t xml:space="preserve"> – w ciągu ostatnich 12 miesięcy w gospodarstwie i/lub jednostce administracyjno-terytorialnej.”</w:t>
            </w:r>
          </w:p>
          <w:p w14:paraId="7EEEFAC4" w14:textId="77777777" w:rsidR="00BE6C35" w:rsidRPr="00DB1A07" w:rsidRDefault="00BE6C35" w:rsidP="0041747F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4D939123" w14:textId="77777777" w:rsidR="00BE6C35" w:rsidRPr="00DB1A07" w:rsidRDefault="00BE6C35" w:rsidP="00954351">
            <w:r w:rsidRPr="00DB1A07">
              <w:t>Ograniczenia dotyczące regionu</w:t>
            </w:r>
          </w:p>
          <w:p w14:paraId="31172186" w14:textId="77777777" w:rsidR="00BE6C35" w:rsidRPr="00DB1A07" w:rsidRDefault="00BE6C35" w:rsidP="002938F2"/>
        </w:tc>
      </w:tr>
      <w:tr w:rsidR="00BE6C35" w14:paraId="36B8AD47" w14:textId="77777777" w:rsidTr="00100BB1">
        <w:tc>
          <w:tcPr>
            <w:tcW w:w="846" w:type="dxa"/>
            <w:shd w:val="clear" w:color="auto" w:fill="E2EFD9" w:themeFill="accent6" w:themeFillTint="33"/>
          </w:tcPr>
          <w:p w14:paraId="1A3070B9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2CB31553" w14:textId="24B3A0E6" w:rsidR="00BE6C35" w:rsidRPr="00DB1A07" w:rsidRDefault="00BE6C35" w:rsidP="00CA5BCE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Turcja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6D45CE84" w14:textId="77777777" w:rsidR="00BE6C35" w:rsidRPr="00DB1A07" w:rsidRDefault="00BE6C35" w:rsidP="002938F2">
            <w:r w:rsidRPr="00DB1A07">
              <w:t xml:space="preserve">Świadectwo zdrowia na eksport bydła domowego przeznaczonego </w:t>
            </w:r>
            <w:r w:rsidRPr="00DB1A07">
              <w:rPr>
                <w:b/>
                <w:bCs/>
              </w:rPr>
              <w:t>do uboju</w:t>
            </w:r>
            <w:r w:rsidRPr="00DB1A07">
              <w:t xml:space="preserve"> 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2A109517" w14:textId="77777777" w:rsidR="00BE6C35" w:rsidRPr="00DB1A07" w:rsidRDefault="00BE6C35" w:rsidP="002938F2">
            <w:r w:rsidRPr="00DB1A07">
              <w:t xml:space="preserve">Bezpośredni zapis o </w:t>
            </w:r>
            <w:r w:rsidRPr="00DB1A07">
              <w:rPr>
                <w:b/>
                <w:bCs/>
                <w:highlight w:val="yellow"/>
              </w:rPr>
              <w:t>BT:</w:t>
            </w:r>
          </w:p>
          <w:p w14:paraId="59346600" w14:textId="77777777" w:rsidR="00BE6C35" w:rsidRPr="00DB1A07" w:rsidRDefault="00BE6C35" w:rsidP="002938F2">
            <w:pPr>
              <w:pStyle w:val="Akapitzlist"/>
              <w:numPr>
                <w:ilvl w:val="0"/>
                <w:numId w:val="6"/>
              </w:numPr>
            </w:pPr>
            <w:r w:rsidRPr="00DB1A07">
              <w:t>Bydło przeznaczone do eksportu pochodzi z kraju/regionu, który został uznany za urzędowo wolny od choroby niebieskiego języka w ciągu 24 miesięcy;</w:t>
            </w:r>
          </w:p>
          <w:p w14:paraId="4A39F540" w14:textId="77777777" w:rsidR="00BE6C35" w:rsidRPr="00DB1A07" w:rsidRDefault="00BE6C35" w:rsidP="002938F2">
            <w:pPr>
              <w:pStyle w:val="Akapitzlist"/>
              <w:numPr>
                <w:ilvl w:val="0"/>
                <w:numId w:val="6"/>
              </w:numPr>
            </w:pPr>
            <w:r w:rsidRPr="00DB1A07">
              <w:lastRenderedPageBreak/>
              <w:t>Bydło przeznaczone do eksportu przebywało od urodzenia lub co najmniej 60 dni przed wysyłką w gospodarstwie/</w:t>
            </w:r>
            <w:proofErr w:type="spellStart"/>
            <w:r w:rsidRPr="00DB1A07">
              <w:t>twach</w:t>
            </w:r>
            <w:proofErr w:type="spellEnd"/>
            <w:r w:rsidRPr="00DB1A07">
              <w:t>, w których oraz wokół których, na obszarze o promieniu 150 km, nie wystąpił przypadek/ognisko epizootycznej choroby krwotocznej ani choroby niebieskiego języka;</w:t>
            </w:r>
          </w:p>
          <w:p w14:paraId="251A5A1D" w14:textId="77777777" w:rsidR="00BE6C35" w:rsidRPr="00DB1A07" w:rsidRDefault="00BE6C35" w:rsidP="002938F2"/>
        </w:tc>
        <w:tc>
          <w:tcPr>
            <w:tcW w:w="1880" w:type="dxa"/>
            <w:shd w:val="clear" w:color="auto" w:fill="E2EFD9" w:themeFill="accent6" w:themeFillTint="33"/>
          </w:tcPr>
          <w:p w14:paraId="7EFFCF17" w14:textId="77777777" w:rsidR="00BE6C35" w:rsidRPr="00DB1A07" w:rsidRDefault="00BE6C35" w:rsidP="002938F2">
            <w:r w:rsidRPr="00DB1A07">
              <w:lastRenderedPageBreak/>
              <w:t>Ograniczenia terytorialne (strefa wolna lub 150km od źródła zakażenia)</w:t>
            </w:r>
          </w:p>
        </w:tc>
      </w:tr>
      <w:tr w:rsidR="00BE6C35" w14:paraId="654BDD05" w14:textId="77777777" w:rsidTr="00100BB1">
        <w:tc>
          <w:tcPr>
            <w:tcW w:w="846" w:type="dxa"/>
            <w:shd w:val="clear" w:color="auto" w:fill="E2EFD9" w:themeFill="accent6" w:themeFillTint="33"/>
          </w:tcPr>
          <w:p w14:paraId="1AF8F2D6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756F026" w14:textId="464688BF" w:rsidR="00BE6C35" w:rsidRPr="00DB1A07" w:rsidRDefault="00BE6C35" w:rsidP="006F2770">
            <w:r w:rsidRPr="00DB1A07">
              <w:rPr>
                <w:b/>
                <w:bCs/>
              </w:rPr>
              <w:t>Turcja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5D47C96E" w14:textId="4CFE7E51" w:rsidR="00BE6C35" w:rsidRPr="00DB1A07" w:rsidRDefault="00BE6C35" w:rsidP="006F2770">
            <w:r w:rsidRPr="00DB1A07">
              <w:t>Świadectwo zdrowia na eksport bydła domowego przeznaczonego do hodowli lub tuczu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5A40CC41" w14:textId="77777777" w:rsidR="00BE6C35" w:rsidRPr="00DB1A07" w:rsidRDefault="00BE6C35" w:rsidP="006F2770">
            <w:r w:rsidRPr="00DB1A07">
              <w:t xml:space="preserve">Bezpośredni zapis o </w:t>
            </w:r>
            <w:r w:rsidRPr="00DB1A07">
              <w:rPr>
                <w:b/>
                <w:bCs/>
                <w:highlight w:val="yellow"/>
              </w:rPr>
              <w:t>BT:</w:t>
            </w:r>
          </w:p>
          <w:p w14:paraId="02E8C9DC" w14:textId="77777777" w:rsidR="00BE6C35" w:rsidRPr="00DB1A07" w:rsidRDefault="00BE6C35" w:rsidP="006F2770">
            <w:pPr>
              <w:pStyle w:val="Akapitzlist"/>
              <w:numPr>
                <w:ilvl w:val="0"/>
                <w:numId w:val="13"/>
              </w:numPr>
            </w:pPr>
            <w:r w:rsidRPr="00DB1A07">
              <w:t>Bydło przeznaczone na eksport pochodzi z kraju/regionu, który był uznany za oficjalnie wolny od choroby niebieskiego języka przez 24 miesiące, a wynik testu (Real-Time RT-PCR) okazał się negatywny w ciągu 30 dni przed wysyłką pod kontrolą właściwych władz w zakładzie(-ach).</w:t>
            </w:r>
          </w:p>
          <w:p w14:paraId="3794B425" w14:textId="77777777" w:rsidR="00BE6C35" w:rsidRPr="00DB1A07" w:rsidRDefault="00BE6C35" w:rsidP="006F2770">
            <w:pPr>
              <w:pStyle w:val="Akapitzlist"/>
              <w:numPr>
                <w:ilvl w:val="0"/>
                <w:numId w:val="13"/>
              </w:numPr>
            </w:pPr>
            <w:r w:rsidRPr="00DB1A07">
              <w:t>Bydło, które ma zostać eksportowane, pozostawało od urodzenia lub co najmniej 60 dni przed wysyłką w zakładzie(-ach), w którym i wokół którego, na obszarze o promieniu 150 km, nie odnotowano żadnego przypadku wystąpienia epizootycznej choroby krwotocznej i choroby niebieskiego języka;</w:t>
            </w:r>
          </w:p>
          <w:p w14:paraId="260762E5" w14:textId="77777777" w:rsidR="00BE6C35" w:rsidRPr="00DB1A07" w:rsidRDefault="00BE6C35" w:rsidP="006F2770"/>
        </w:tc>
        <w:tc>
          <w:tcPr>
            <w:tcW w:w="1880" w:type="dxa"/>
            <w:shd w:val="clear" w:color="auto" w:fill="E2EFD9" w:themeFill="accent6" w:themeFillTint="33"/>
          </w:tcPr>
          <w:p w14:paraId="0469AE2E" w14:textId="5ECFC443" w:rsidR="00BE6C35" w:rsidRPr="00DB1A07" w:rsidRDefault="00BE6C35" w:rsidP="006F2770">
            <w:r w:rsidRPr="00DB1A07">
              <w:t>Ograniczenia terytorialne (strefa wolna lub 150km od źródła zakażenia)</w:t>
            </w:r>
          </w:p>
        </w:tc>
      </w:tr>
      <w:tr w:rsidR="00BE6C35" w14:paraId="5BCF7332" w14:textId="77777777" w:rsidTr="00100BB1">
        <w:tc>
          <w:tcPr>
            <w:tcW w:w="846" w:type="dxa"/>
            <w:shd w:val="clear" w:color="auto" w:fill="E2EFD9" w:themeFill="accent6" w:themeFillTint="33"/>
          </w:tcPr>
          <w:p w14:paraId="120838C4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B7AABCE" w14:textId="2EDA9162" w:rsidR="00BE6C35" w:rsidRPr="00DB1A07" w:rsidRDefault="00BE6C35" w:rsidP="006F2770">
            <w:pPr>
              <w:rPr>
                <w:b/>
                <w:bCs/>
              </w:rPr>
            </w:pPr>
            <w:r w:rsidRPr="00C331FE">
              <w:rPr>
                <w:b/>
                <w:bCs/>
              </w:rPr>
              <w:t>Azerbejdżan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0C1DE0F8" w14:textId="3422D770" w:rsidR="00BE6C35" w:rsidRPr="00DB1A07" w:rsidRDefault="00BE6C35" w:rsidP="006F2770">
            <w:r w:rsidRPr="00DB1A07">
              <w:t xml:space="preserve">ŚZ </w:t>
            </w:r>
            <w:r w:rsidRPr="00C331FE">
              <w:rPr>
                <w:b/>
                <w:bCs/>
              </w:rPr>
              <w:t>bydło hodowlane i użytkowe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40832F90" w14:textId="4DD1F889" w:rsidR="00BE6C35" w:rsidRPr="00C331FE" w:rsidRDefault="00BE6C35" w:rsidP="00C331FE">
            <w:pPr>
              <w:rPr>
                <w:b/>
                <w:bCs/>
              </w:rPr>
            </w:pPr>
          </w:p>
          <w:p w14:paraId="03C47E75" w14:textId="77777777" w:rsidR="00BE6C35" w:rsidRPr="00C331FE" w:rsidRDefault="00BE6C35" w:rsidP="00C331FE">
            <w:pPr>
              <w:numPr>
                <w:ilvl w:val="0"/>
                <w:numId w:val="8"/>
              </w:numPr>
            </w:pPr>
            <w:r w:rsidRPr="00C331FE">
              <w:t xml:space="preserve">Zwierzęta pochodzą z gospodarstw i/lub terytoriów administracyjnych, /które są wolne od następujących chorób zakaźnych: </w:t>
            </w:r>
            <w:r w:rsidRPr="00C331FE">
              <w:rPr>
                <w:b/>
                <w:bCs/>
                <w:highlight w:val="yellow"/>
              </w:rPr>
              <w:t>choroby niebieskiego języka</w:t>
            </w:r>
            <w:r w:rsidRPr="00C331FE">
              <w:t xml:space="preserve"> – w ciągu ostatnich 12 miesięcy w gospodarstwie i/lub jednostce administracyjno-terytorialnej, gdzie bydło nie zostało zaszczepione przeciwko chorobie niebieskiego języka.</w:t>
            </w:r>
            <w:r w:rsidRPr="00C331FE">
              <w:cr/>
            </w:r>
          </w:p>
          <w:p w14:paraId="073F7415" w14:textId="77777777" w:rsidR="00BE6C35" w:rsidRPr="00DB1A07" w:rsidRDefault="00BE6C35" w:rsidP="00C331FE">
            <w:pPr>
              <w:numPr>
                <w:ilvl w:val="0"/>
                <w:numId w:val="8"/>
              </w:numPr>
            </w:pPr>
            <w:r w:rsidRPr="00C331FE">
              <w:t xml:space="preserve">Eksportowane zwierzęta zostały poddane kwarantannie nie krócej niż przez 21 dni. W przypadku gdy kraj pochodzenia nie jest wolny od choroby niebieskiego języka lub gdy w kraju odbywają się szczepienia przeciwko </w:t>
            </w:r>
            <w:r w:rsidRPr="00C331FE">
              <w:rPr>
                <w:b/>
                <w:bCs/>
                <w:highlight w:val="yellow"/>
              </w:rPr>
              <w:t>chorobie niebieskiego języka</w:t>
            </w:r>
            <w:r w:rsidRPr="00C331FE">
              <w:t xml:space="preserve">, zwierzęta były poddawane kwarantannie nie krócej niż przez 30 dni pod obserwacją </w:t>
            </w:r>
            <w:r w:rsidRPr="00C331FE">
              <w:lastRenderedPageBreak/>
              <w:t>urzędowego/państwowego lekarza weterynarii. W ciągu tego okresu zwierzęta były zdrowe i nie miały kontaktu z innymi zwierzętami, zostały przebadane w urzędowym laboratorium metodami przyjętymi w państwie-eksporterze z wynikami negatywnymi (podać nazwę laboratorium, datę oraz metodę badania) w kierunku następujących chorób:</w:t>
            </w:r>
          </w:p>
          <w:p w14:paraId="7BA9DB6D" w14:textId="3AF5EADA" w:rsidR="00BE6C35" w:rsidRPr="00C331FE" w:rsidRDefault="00BE6C35" w:rsidP="00C331FE">
            <w:pPr>
              <w:numPr>
                <w:ilvl w:val="0"/>
                <w:numId w:val="8"/>
              </w:numPr>
            </w:pPr>
            <w:r w:rsidRPr="00C331FE">
              <w:t>choroba niebieskiego języka</w:t>
            </w:r>
          </w:p>
          <w:p w14:paraId="3E53F210" w14:textId="77777777" w:rsidR="00BE6C35" w:rsidRPr="00C331FE" w:rsidRDefault="00BE6C35" w:rsidP="00C331FE">
            <w:pPr>
              <w:numPr>
                <w:ilvl w:val="0"/>
                <w:numId w:val="9"/>
              </w:numPr>
            </w:pPr>
            <w:r w:rsidRPr="00C331FE">
              <w:t>bydło niezaszczepione przeciwko chorobie niebieskiego języka – dwa razy, w 7 oraz w 28 dniu kwarantanny, metodami PCR oraz ELISA.</w:t>
            </w:r>
          </w:p>
          <w:p w14:paraId="714C497B" w14:textId="77777777" w:rsidR="00BE6C35" w:rsidRPr="00DB1A07" w:rsidRDefault="00BE6C35" w:rsidP="000A6D4D"/>
        </w:tc>
        <w:tc>
          <w:tcPr>
            <w:tcW w:w="1880" w:type="dxa"/>
            <w:shd w:val="clear" w:color="auto" w:fill="E2EFD9" w:themeFill="accent6" w:themeFillTint="33"/>
          </w:tcPr>
          <w:p w14:paraId="16ABE727" w14:textId="75247B72" w:rsidR="00BE6C35" w:rsidRPr="00DB1A07" w:rsidRDefault="00BE6C35" w:rsidP="006F2770">
            <w:r w:rsidRPr="00DB1A07">
              <w:lastRenderedPageBreak/>
              <w:t>Specyficzne wymagania i ograniczenia</w:t>
            </w:r>
          </w:p>
        </w:tc>
      </w:tr>
      <w:tr w:rsidR="00BE6C35" w14:paraId="0B60BC53" w14:textId="77777777" w:rsidTr="00100BB1">
        <w:tc>
          <w:tcPr>
            <w:tcW w:w="846" w:type="dxa"/>
            <w:shd w:val="clear" w:color="auto" w:fill="E2EFD9" w:themeFill="accent6" w:themeFillTint="33"/>
          </w:tcPr>
          <w:p w14:paraId="130A4C65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ACA2545" w14:textId="2C3F4A18" w:rsidR="00BE6C35" w:rsidRPr="00DB1A07" w:rsidRDefault="00BE6C35" w:rsidP="006F2770">
            <w:pPr>
              <w:rPr>
                <w:b/>
                <w:bCs/>
              </w:rPr>
            </w:pPr>
            <w:r w:rsidRPr="00C331FE">
              <w:rPr>
                <w:b/>
                <w:bCs/>
              </w:rPr>
              <w:t>Azerbejdżan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780492EB" w14:textId="49607BBA" w:rsidR="00BE6C35" w:rsidRPr="00DB1A07" w:rsidRDefault="00BE6C35" w:rsidP="006F2770">
            <w:r w:rsidRPr="00DB1A07">
              <w:t xml:space="preserve">ŚZ </w:t>
            </w:r>
            <w:r w:rsidRPr="00C331FE">
              <w:rPr>
                <w:b/>
                <w:bCs/>
              </w:rPr>
              <w:t>jelenie i daniele fermowe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7B7A2273" w14:textId="77777777" w:rsidR="00BE6C35" w:rsidRPr="00C331FE" w:rsidRDefault="00BE6C35" w:rsidP="000A6D4D">
            <w:r w:rsidRPr="00C331FE">
              <w:t>Zwierzęta pochodzą z gospodarstw i/lub terytoriów administracyjnych choroby niebieskiego języka – w ciągu ostatnich 12 miesięcy w gospodarstwie i/lub jednostce administracyjno-terytorialnej, gdzie zwierzęta nie zostały zaszczepione przeciwko chorobie niebieskiego języka, lub w ciągu co najmniej 3 miesięcy w gospodarstwie, w którym zwierzęta poddawane były szczepieniom przeciwko chorobie niebieskiego języka.</w:t>
            </w:r>
            <w:r w:rsidRPr="00C331FE">
              <w:cr/>
            </w:r>
          </w:p>
          <w:p w14:paraId="62852CD1" w14:textId="77777777" w:rsidR="00BE6C35" w:rsidRPr="00DB1A07" w:rsidRDefault="00BE6C35" w:rsidP="00C331FE">
            <w:pPr>
              <w:rPr>
                <w:b/>
                <w:bCs/>
              </w:rPr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2A153A0D" w14:textId="462B2352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43C2E406" w14:textId="77777777" w:rsidTr="00100BB1">
        <w:tc>
          <w:tcPr>
            <w:tcW w:w="846" w:type="dxa"/>
            <w:shd w:val="clear" w:color="auto" w:fill="E2EFD9" w:themeFill="accent6" w:themeFillTint="33"/>
          </w:tcPr>
          <w:p w14:paraId="42AD2D39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2DD2137F" w14:textId="45CF744B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BIH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6F42C17B" w14:textId="0F44AE65" w:rsidR="00BE6C35" w:rsidRPr="00DB1A07" w:rsidRDefault="00BE6C35" w:rsidP="006F2770">
            <w:r w:rsidRPr="00DB1A07">
              <w:t xml:space="preserve">ŚZ </w:t>
            </w:r>
            <w:r w:rsidRPr="00DB1A07">
              <w:rPr>
                <w:b/>
                <w:bCs/>
              </w:rPr>
              <w:t>bydło domowe do uboju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2AA0841B" w14:textId="77777777" w:rsidR="00BE6C35" w:rsidRPr="00DB1A07" w:rsidRDefault="00BE6C35" w:rsidP="00022365">
            <w:pPr>
              <w:jc w:val="both"/>
            </w:pPr>
            <w:r w:rsidRPr="00DB1A07">
              <w:t>zwierzęta spełniają następujące wymagania:</w:t>
            </w:r>
          </w:p>
          <w:p w14:paraId="6AF8B827" w14:textId="77777777" w:rsidR="00BE6C35" w:rsidRPr="00DB1A07" w:rsidRDefault="00BE6C35" w:rsidP="00022365">
            <w:pPr>
              <w:pStyle w:val="Akapitzlist"/>
              <w:numPr>
                <w:ilvl w:val="0"/>
                <w:numId w:val="9"/>
              </w:numPr>
              <w:jc w:val="both"/>
            </w:pPr>
            <w:r w:rsidRPr="00DB1A07">
              <w:t>pochodzą z          (wstawić nazwę kraju) ...... (wstawić nazwę terytorium) które w dniu wystawienia niniejszego świadectwa: było przez 24 miesiące wolne od choroby niebieskiego języka</w:t>
            </w:r>
          </w:p>
          <w:p w14:paraId="62BDA0C9" w14:textId="77777777" w:rsidR="00BE6C35" w:rsidRPr="00DB1A07" w:rsidRDefault="00BE6C35" w:rsidP="00022365">
            <w:pPr>
              <w:ind w:left="1068"/>
              <w:jc w:val="both"/>
            </w:pPr>
            <w:r w:rsidRPr="00DB1A07">
              <w:t>albo</w:t>
            </w:r>
          </w:p>
          <w:p w14:paraId="1FCE1929" w14:textId="77777777" w:rsidR="00BE6C35" w:rsidRPr="00DB1A07" w:rsidRDefault="00BE6C35" w:rsidP="00022365">
            <w:pPr>
              <w:pStyle w:val="Akapitzlist"/>
              <w:numPr>
                <w:ilvl w:val="0"/>
                <w:numId w:val="9"/>
              </w:numPr>
              <w:jc w:val="both"/>
            </w:pPr>
            <w:r w:rsidRPr="00DB1A07">
              <w:t xml:space="preserve">nie było wolne od choroby niebieskiego języka w okresie 24 miesięcy, a zwierzęta zostały zaszczepione szczepionką inaktywowaną, na co najmniej 60 dni przed datą wysyłki do Unii przeciw wszystkim </w:t>
            </w:r>
            <w:proofErr w:type="spellStart"/>
            <w:r w:rsidRPr="00DB1A07">
              <w:t>serotypom</w:t>
            </w:r>
            <w:proofErr w:type="spellEnd"/>
            <w:r w:rsidRPr="00DB1A07">
              <w:t xml:space="preserve"> wirusa niebieskiego języka______________________ (wskazać </w:t>
            </w:r>
            <w:proofErr w:type="spellStart"/>
            <w:r w:rsidRPr="00DB1A07">
              <w:t>serotyp</w:t>
            </w:r>
            <w:proofErr w:type="spellEnd"/>
            <w:r w:rsidRPr="00DB1A07">
              <w:t xml:space="preserve"> (-y)) które są obecne w populacji źródłowej, jak wykazano dzięki programowi nadzoru (6) na obszarze o promieniu 150 km wokół gospodarstwa/w pochodzenia, opisanego/</w:t>
            </w:r>
            <w:proofErr w:type="spellStart"/>
            <w:r w:rsidRPr="00DB1A07">
              <w:t>ch</w:t>
            </w:r>
            <w:proofErr w:type="spellEnd"/>
            <w:r w:rsidRPr="00DB1A07">
              <w:t xml:space="preserve"> w rubryce I.11., a ponadto zwierzęta w dalszym ciągu pozostają w okresie ochrony immunologicznej zgodnie ze specyfikacją szczepionki].</w:t>
            </w:r>
          </w:p>
          <w:p w14:paraId="40A80114" w14:textId="77777777" w:rsidR="00BE6C35" w:rsidRPr="00DB1A07" w:rsidRDefault="00BE6C35" w:rsidP="00022365">
            <w:pPr>
              <w:ind w:left="1068"/>
              <w:jc w:val="both"/>
            </w:pPr>
            <w:r w:rsidRPr="00DB1A07">
              <w:t>albo</w:t>
            </w:r>
          </w:p>
          <w:p w14:paraId="083E252D" w14:textId="77777777" w:rsidR="00BE6C35" w:rsidRPr="00DB1A07" w:rsidRDefault="00BE6C35" w:rsidP="00022365">
            <w:pPr>
              <w:pStyle w:val="Akapitzlist"/>
              <w:numPr>
                <w:ilvl w:val="0"/>
                <w:numId w:val="9"/>
              </w:numPr>
              <w:jc w:val="both"/>
            </w:pPr>
            <w:r w:rsidRPr="00DB1A07">
              <w:t>nie było przez 24 miesiące wolne od choroby niebieskiego języka]</w:t>
            </w:r>
          </w:p>
          <w:p w14:paraId="5324D8B5" w14:textId="77777777" w:rsidR="00BE6C35" w:rsidRPr="00DB1A07" w:rsidRDefault="00BE6C35" w:rsidP="00022365">
            <w:pPr>
              <w:pStyle w:val="Akapitzlist"/>
              <w:numPr>
                <w:ilvl w:val="0"/>
                <w:numId w:val="9"/>
              </w:numPr>
              <w:jc w:val="both"/>
            </w:pPr>
            <w:r w:rsidRPr="00DB1A07">
              <w:t>przeżuwacze pochodzącą z gospodarstwa, w którym nie potwierdzono choroby niebieskiego języka;</w:t>
            </w:r>
          </w:p>
          <w:p w14:paraId="479A7BC8" w14:textId="77777777" w:rsidR="00BE6C35" w:rsidRPr="00DB1A07" w:rsidRDefault="00BE6C35" w:rsidP="00022365">
            <w:pPr>
              <w:pStyle w:val="Akapitzlist"/>
              <w:numPr>
                <w:ilvl w:val="0"/>
                <w:numId w:val="9"/>
              </w:numPr>
              <w:jc w:val="both"/>
            </w:pPr>
            <w:r w:rsidRPr="00DB1A07">
              <w:t>pozostawały od urodzenia lub co najmniej 40 dni przed wysyłką w gospodarstwie ( ach) pochodzenia w którym(-</w:t>
            </w:r>
            <w:proofErr w:type="spellStart"/>
            <w:r w:rsidRPr="00DB1A07">
              <w:t>ych</w:t>
            </w:r>
            <w:proofErr w:type="spellEnd"/>
            <w:r w:rsidRPr="00DB1A07">
              <w:t>) i wokół którego(-</w:t>
            </w:r>
            <w:proofErr w:type="spellStart"/>
            <w:r w:rsidRPr="00DB1A07">
              <w:t>ych</w:t>
            </w:r>
            <w:proofErr w:type="spellEnd"/>
            <w:r w:rsidRPr="00DB1A07">
              <w:t>), na obszarze o promieniu 10 km, w ciągu ostatnich 40 dni nie zarejestrowano przypadków/ognisk choroby niebieskiego języka;</w:t>
            </w:r>
          </w:p>
          <w:p w14:paraId="6F057D6C" w14:textId="77777777" w:rsidR="00BE6C35" w:rsidRPr="00DB1A07" w:rsidRDefault="00BE6C35" w:rsidP="00903E36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40A98E3F" w14:textId="5C1ECC9A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358D361A" w14:textId="77777777" w:rsidTr="00100BB1">
        <w:tc>
          <w:tcPr>
            <w:tcW w:w="846" w:type="dxa"/>
            <w:shd w:val="clear" w:color="auto" w:fill="E2EFD9" w:themeFill="accent6" w:themeFillTint="33"/>
          </w:tcPr>
          <w:p w14:paraId="760BC264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DF9F2D2" w14:textId="52B49D84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BIH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78E569FB" w14:textId="6054063A" w:rsidR="00BE6C35" w:rsidRPr="00DB1A07" w:rsidRDefault="00BE6C35" w:rsidP="006F2770">
            <w:r w:rsidRPr="00DB1A07">
              <w:rPr>
                <w:b/>
                <w:bCs/>
              </w:rPr>
              <w:t>ŚZ bydło domowe do hodowli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2E6D5E08" w14:textId="77777777" w:rsidR="00BE6C35" w:rsidRPr="00DB1A07" w:rsidRDefault="00BE6C35" w:rsidP="00903E36">
            <w:pPr>
              <w:jc w:val="both"/>
            </w:pPr>
            <w:r w:rsidRPr="00DB1A07">
              <w:t>zwierzęta spełniają następujące wymagania</w:t>
            </w:r>
          </w:p>
          <w:p w14:paraId="34BD1992" w14:textId="77777777" w:rsidR="00BE6C35" w:rsidRPr="00DB1A07" w:rsidRDefault="00BE6C35" w:rsidP="00903E36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pochodzą z kraju  terytorium)  które w dniu wystawienia niniejszego świadectwa:</w:t>
            </w:r>
            <w:r w:rsidRPr="00DB1A07">
              <w:cr/>
              <w:t>było przez 24 miesiące wolne od choroby niebieskiego języka]</w:t>
            </w:r>
          </w:p>
          <w:p w14:paraId="558AC683" w14:textId="77777777" w:rsidR="00BE6C35" w:rsidRPr="00DB1A07" w:rsidRDefault="00BE6C35" w:rsidP="00903E36">
            <w:pPr>
              <w:jc w:val="both"/>
            </w:pPr>
            <w:r w:rsidRPr="00DB1A07">
              <w:t>albo</w:t>
            </w:r>
          </w:p>
          <w:p w14:paraId="47EE6C93" w14:textId="77777777" w:rsidR="00BE6C35" w:rsidRPr="00DB1A07" w:rsidRDefault="00BE6C35" w:rsidP="00903E36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 xml:space="preserve">nie było wolne od choroby niebieskiego języka w okresie 24 miesięcy, a zwierzęta zostały zaszczepione szczepionką inaktywowaną, na co najmniej 60 dni przed datą wysyłki do Unii przeciw wszystkim </w:t>
            </w:r>
            <w:proofErr w:type="spellStart"/>
            <w:r w:rsidRPr="00DB1A07">
              <w:t>serotypom</w:t>
            </w:r>
            <w:proofErr w:type="spellEnd"/>
            <w:r w:rsidRPr="00DB1A07">
              <w:t xml:space="preserve"> wirusa niebieskiego języka______________________ (wskazać </w:t>
            </w:r>
            <w:proofErr w:type="spellStart"/>
            <w:r w:rsidRPr="00DB1A07">
              <w:t>serotyp</w:t>
            </w:r>
            <w:proofErr w:type="spellEnd"/>
            <w:r w:rsidRPr="00DB1A07">
              <w:t xml:space="preserve"> (-y)) które są obecne w populacji źródłowej, jak wykazano dzięki programowi nadzoru (6) na obszarze o promieniu 150 km wokół gospodarstwa/w pochodzenia, opisanego/</w:t>
            </w:r>
            <w:proofErr w:type="spellStart"/>
            <w:r w:rsidRPr="00DB1A07">
              <w:t>ch</w:t>
            </w:r>
            <w:proofErr w:type="spellEnd"/>
            <w:r w:rsidRPr="00DB1A07">
              <w:t xml:space="preserve"> w rubryce I.11., a ponadto zwierzęta w dalszym ciągu pozostają w okresie ochrony immunologicznej zgodnie ze specyfikacją szczepionki]</w:t>
            </w:r>
          </w:p>
          <w:p w14:paraId="20C82D34" w14:textId="77777777" w:rsidR="00BE6C35" w:rsidRPr="00DB1A07" w:rsidRDefault="00BE6C35" w:rsidP="00903E36">
            <w:pPr>
              <w:ind w:left="405"/>
              <w:jc w:val="both"/>
            </w:pPr>
            <w:r w:rsidRPr="00DB1A07">
              <w:t>albo</w:t>
            </w:r>
          </w:p>
          <w:p w14:paraId="3A7AE9A6" w14:textId="77777777" w:rsidR="00BE6C35" w:rsidRPr="00DB1A07" w:rsidRDefault="00BE6C35" w:rsidP="00903E36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nie było przez 24 miesiące wolne od choroby niebieskiego języka</w:t>
            </w:r>
          </w:p>
          <w:p w14:paraId="18626344" w14:textId="77777777" w:rsidR="00BE6C35" w:rsidRPr="00DB1A07" w:rsidRDefault="00BE6C35" w:rsidP="00903E36">
            <w:pPr>
              <w:pStyle w:val="Akapitzlist"/>
              <w:ind w:left="765"/>
              <w:jc w:val="both"/>
            </w:pPr>
            <w:r w:rsidRPr="00DB1A07">
              <w:t>przeżuwacze pochodzącą z gospodarstwa, w którym nie potwierdzono choroby niebieskiego języka;</w:t>
            </w:r>
          </w:p>
          <w:p w14:paraId="1186F901" w14:textId="77777777" w:rsidR="00BE6C35" w:rsidRPr="00DB1A07" w:rsidRDefault="00BE6C35" w:rsidP="00903E36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pozostawały od urodzenia lub co najmniej 40 dni przed wysyłką w gospodarstwie (- ach) pochodzenia w którym(-</w:t>
            </w:r>
            <w:proofErr w:type="spellStart"/>
            <w:r w:rsidRPr="00DB1A07">
              <w:t>ych</w:t>
            </w:r>
            <w:proofErr w:type="spellEnd"/>
            <w:r w:rsidRPr="00DB1A07">
              <w:t>) i wokół którego(-</w:t>
            </w:r>
            <w:proofErr w:type="spellStart"/>
            <w:r w:rsidRPr="00DB1A07">
              <w:t>ych</w:t>
            </w:r>
            <w:proofErr w:type="spellEnd"/>
            <w:r w:rsidRPr="00DB1A07">
              <w:t>), na obszarze o promieniu 10 km, w ciągu ostatnich 40 dni nie zarejestrowano przypadków/ognisk choroby niebieskiego języka;</w:t>
            </w:r>
          </w:p>
          <w:p w14:paraId="141FC097" w14:textId="77777777" w:rsidR="00BE6C35" w:rsidRPr="00DB1A07" w:rsidRDefault="00BE6C35" w:rsidP="00022365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212C24D1" w14:textId="664A3F45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01E80434" w14:textId="77777777" w:rsidTr="00100BB1">
        <w:tc>
          <w:tcPr>
            <w:tcW w:w="846" w:type="dxa"/>
            <w:shd w:val="clear" w:color="auto" w:fill="E2EFD9" w:themeFill="accent6" w:themeFillTint="33"/>
          </w:tcPr>
          <w:p w14:paraId="0EA1D68E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AEE8D63" w14:textId="1A10B94F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Ukraina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2C5F38A1" w14:textId="5D0C9A50" w:rsidR="00BE6C35" w:rsidRPr="00DB1A07" w:rsidRDefault="00BE6C35" w:rsidP="00394437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nasienie bydła</w:t>
            </w:r>
          </w:p>
          <w:p w14:paraId="2CB303B4" w14:textId="77777777" w:rsidR="00BE6C35" w:rsidRPr="00DB1A07" w:rsidRDefault="00BE6C35" w:rsidP="006F2770">
            <w:pPr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449E47BD" w14:textId="77777777" w:rsidR="00BE6C35" w:rsidRPr="00DB1A07" w:rsidRDefault="00BE6C35" w:rsidP="00394437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choroba niebieskiego języka: buhaje-dawcy nasienia:</w:t>
            </w:r>
          </w:p>
          <w:p w14:paraId="0732F64E" w14:textId="77777777" w:rsidR="00BE6C35" w:rsidRPr="00DB1A07" w:rsidRDefault="00BE6C35" w:rsidP="00394437">
            <w:pPr>
              <w:ind w:left="851"/>
              <w:jc w:val="both"/>
            </w:pPr>
            <w:r w:rsidRPr="00DB1A07">
              <w:t>w ciągu przynajmniej 60 dni przed rozpoczęciem i podczas pobierania nasienia były utrzymywane w centrum pozyskiwania nasienia znajdującym się w kraju wolnym od choroby niebieskiego języka, zgodnie z Kodeksem Zdrowia Zwierząt Lądowych OIE;</w:t>
            </w:r>
          </w:p>
          <w:p w14:paraId="491FBD3E" w14:textId="77777777" w:rsidR="00BE6C35" w:rsidRPr="00DB1A07" w:rsidRDefault="00BE6C35" w:rsidP="00394437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w ciągu przynajmniej 60 dni przed rozpoczęciem i podczas pobierania nasienia były utrzymywane w centrum pozyskiwania nasienia znajdującym się w strefie wolnej od choroby niebieskiego języka, zgodnie z Kodeksem Zdrowia Zwierząt Lądowych OIE oraz;</w:t>
            </w:r>
          </w:p>
          <w:p w14:paraId="61ABC21F" w14:textId="77777777" w:rsidR="00BE6C35" w:rsidRPr="00DB1A07" w:rsidRDefault="00BE6C35" w:rsidP="00394437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zostały poddane badaniu serologicznemu w celu wykrycia przeciwciał przeciwko wirusowi choroby niebieskiego języka z wynikiem negatywnym (badanie powinno być przeprowadzone pomiędzy 28 a 60 dniem po ostatnim pozyskaniu nasienia z jednej partii, zgodnie z wymaganiami OIE);</w:t>
            </w:r>
          </w:p>
          <w:p w14:paraId="6AA1EA3A" w14:textId="77777777" w:rsidR="00BE6C35" w:rsidRPr="00DB1A07" w:rsidRDefault="00BE6C35" w:rsidP="00394437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60A3AB1B" w14:textId="5134CB87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7806CED8" w14:textId="77777777" w:rsidTr="00100BB1">
        <w:tc>
          <w:tcPr>
            <w:tcW w:w="846" w:type="dxa"/>
            <w:shd w:val="clear" w:color="auto" w:fill="E2EFD9" w:themeFill="accent6" w:themeFillTint="33"/>
          </w:tcPr>
          <w:p w14:paraId="6E75D86E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6FB760FD" w14:textId="2FC9DED2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Ukraina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656D0350" w14:textId="0486BC08" w:rsidR="00BE6C35" w:rsidRPr="00DB1A07" w:rsidRDefault="00BE6C35" w:rsidP="004D4B0A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bydło</w:t>
            </w:r>
          </w:p>
          <w:p w14:paraId="6910C17E" w14:textId="77777777" w:rsidR="00BE6C35" w:rsidRPr="00DB1A07" w:rsidRDefault="00BE6C35" w:rsidP="00394437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719C2512" w14:textId="77777777" w:rsidR="00BE6C35" w:rsidRPr="00DB1A07" w:rsidRDefault="00BE6C35" w:rsidP="004D4B0A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>Zwierzęta pochodzą ze stref wolnych od choroby niebieskiego języka w ciągu ostatnich 2 lat</w:t>
            </w:r>
          </w:p>
          <w:p w14:paraId="0E47137C" w14:textId="77777777" w:rsidR="00BE6C35" w:rsidRPr="00DB1A07" w:rsidRDefault="00BE6C35" w:rsidP="004D4B0A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1A07">
              <w:t xml:space="preserve">Choroba niebieskiego języka. Na 30 dni przed wysyłką do Ukrainy zwierzęta zostały zbadane metodą </w:t>
            </w:r>
            <w:proofErr w:type="spellStart"/>
            <w:r w:rsidRPr="00DB1A07">
              <w:t>Elisa</w:t>
            </w:r>
            <w:proofErr w:type="spellEnd"/>
            <w:r w:rsidRPr="00DB1A07">
              <w:t xml:space="preserve"> w kierunku obecności przeciwciał z wynikiem negatywnym.</w:t>
            </w:r>
          </w:p>
          <w:p w14:paraId="42DBFB14" w14:textId="77777777" w:rsidR="00BE6C35" w:rsidRPr="00DB1A07" w:rsidRDefault="00BE6C35" w:rsidP="004D4B0A">
            <w:pPr>
              <w:ind w:left="405"/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0C3C1538" w14:textId="5B8E63EF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76417D91" w14:textId="77777777" w:rsidTr="00100BB1">
        <w:tc>
          <w:tcPr>
            <w:tcW w:w="846" w:type="dxa"/>
            <w:shd w:val="clear" w:color="auto" w:fill="E2EFD9" w:themeFill="accent6" w:themeFillTint="33"/>
          </w:tcPr>
          <w:p w14:paraId="6C9BB571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D21C8C5" w14:textId="44723658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Gruzja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2F0A554D" w14:textId="60952090" w:rsidR="00BE6C35" w:rsidRPr="00DB1A07" w:rsidRDefault="00BE6C35" w:rsidP="0067303D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bydło hodowlane</w:t>
            </w:r>
          </w:p>
          <w:p w14:paraId="74201231" w14:textId="77777777" w:rsidR="00BE6C35" w:rsidRPr="00DB1A07" w:rsidRDefault="00BE6C35" w:rsidP="004D4B0A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6913B248" w14:textId="0C3669FF" w:rsidR="00BE6C35" w:rsidRPr="00DB1A07" w:rsidRDefault="00BE6C35" w:rsidP="0067303D">
            <w:pPr>
              <w:jc w:val="both"/>
            </w:pPr>
            <w:r w:rsidRPr="00DB1A07">
              <w:t>Zwierzęta pochodzą z gospodarstw i/lub terytoriów administracyjnych: wolnych od choroby niebieskiego języka – w ciągu ostatnich 12 miesięcy na terytorium administracyjnym państwa członkowskiego UE;</w:t>
            </w:r>
          </w:p>
          <w:p w14:paraId="0D66DFD5" w14:textId="77777777" w:rsidR="00BE6C35" w:rsidRPr="00DB1A07" w:rsidRDefault="00BE6C35" w:rsidP="0067303D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3EA5B5F0" w14:textId="2530F77B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7192C3FC" w14:textId="77777777" w:rsidTr="00100BB1">
        <w:tc>
          <w:tcPr>
            <w:tcW w:w="846" w:type="dxa"/>
            <w:shd w:val="clear" w:color="auto" w:fill="E2EFD9" w:themeFill="accent6" w:themeFillTint="33"/>
          </w:tcPr>
          <w:p w14:paraId="6BA5B4D9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28EA208" w14:textId="6C2F3F8B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Serbia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51710B96" w14:textId="6AF78623" w:rsidR="00BE6C35" w:rsidRPr="00DB1A07" w:rsidRDefault="00BE6C35" w:rsidP="00CB1CEB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owce i kozy</w:t>
            </w:r>
          </w:p>
          <w:p w14:paraId="64EAFDE5" w14:textId="77777777" w:rsidR="00BE6C35" w:rsidRPr="00DB1A07" w:rsidRDefault="00BE6C35" w:rsidP="0067303D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75E39101" w14:textId="77777777" w:rsidR="00BE6C35" w:rsidRPr="00DB1A07" w:rsidRDefault="00BE6C35" w:rsidP="00CB1CEB">
            <w:pPr>
              <w:jc w:val="both"/>
            </w:pPr>
            <w:r w:rsidRPr="00DB1A07">
              <w:t>W odniesieniu do choroby niebieskiego języka:</w:t>
            </w:r>
          </w:p>
          <w:p w14:paraId="363ED152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Polska lub jej terytorium administracyjne, zgodnie z regionalizacją, jest wolna/wolne od choroby niebieskiego języka od ostatnich 12 miesięcy.</w:t>
            </w:r>
          </w:p>
          <w:p w14:paraId="22F0F74E" w14:textId="77777777" w:rsidR="00BE6C35" w:rsidRPr="00DB1A07" w:rsidRDefault="00BE6C35" w:rsidP="00CB1CEB">
            <w:pPr>
              <w:ind w:left="360"/>
              <w:jc w:val="both"/>
            </w:pPr>
            <w:r w:rsidRPr="00DB1A07">
              <w:t>lub</w:t>
            </w:r>
          </w:p>
          <w:p w14:paraId="114C2DE0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Zwierzęta pochodzą z gospodarstw wolnych od choroby niebieskiego języka w ciągu ostatnich 24 miesięcy.</w:t>
            </w:r>
          </w:p>
          <w:p w14:paraId="3288A93E" w14:textId="77777777" w:rsidR="00BE6C35" w:rsidRPr="00DB1A07" w:rsidRDefault="00BE6C35" w:rsidP="00CB1CEB">
            <w:pPr>
              <w:ind w:left="360"/>
              <w:jc w:val="both"/>
            </w:pPr>
            <w:r w:rsidRPr="00DB1A07">
              <w:t>albo</w:t>
            </w:r>
          </w:p>
          <w:p w14:paraId="3FD17236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W okresie sezonowo wolnym od wektorów, przed wysyłką zwierzęta były trzymane w strefie sezonowo wolnej od choroby niebieskiego języka.</w:t>
            </w:r>
          </w:p>
          <w:p w14:paraId="61174E6B" w14:textId="77777777" w:rsidR="00BE6C35" w:rsidRPr="00DB1A07" w:rsidRDefault="00BE6C35" w:rsidP="00CB1CEB">
            <w:pPr>
              <w:ind w:left="568"/>
              <w:jc w:val="both"/>
            </w:pPr>
            <w:r w:rsidRPr="00DB1A07">
              <w:t>albo</w:t>
            </w:r>
          </w:p>
          <w:p w14:paraId="56283FAD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Zwierzęta są chronione przed atakami wektorów od co najmniej 14 dni i w tym okresie zostały poddane testowi na obecność czynnika zgodnie z podręcznikiem badań diagnostycznych i szczepionek dla zwierząt lądowych OIE, wykazując wynik negatywny. Test przeprowadzono co najmniej 14 dni po rozpoczęciu okresu ochrony przed atakami wektorów lub okresem sezonowo wolnym od wektorów.</w:t>
            </w:r>
          </w:p>
          <w:p w14:paraId="611FC3C3" w14:textId="77777777" w:rsidR="00BE6C35" w:rsidRPr="00DB1A07" w:rsidRDefault="00BE6C35" w:rsidP="00CB1CEB">
            <w:pPr>
              <w:ind w:left="568"/>
              <w:jc w:val="both"/>
            </w:pPr>
            <w:r w:rsidRPr="00DB1A07">
              <w:t>Lub</w:t>
            </w:r>
          </w:p>
          <w:p w14:paraId="1AA5E99B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Zwierzęta wybrane do eksportu do Serbii nie zostały zaszczepione przeciwko chorobie niebieskiego języka</w:t>
            </w:r>
          </w:p>
          <w:p w14:paraId="69FFAA03" w14:textId="77777777" w:rsidR="00BE6C35" w:rsidRPr="00DB1A07" w:rsidRDefault="00BE6C35" w:rsidP="00CB1CEB">
            <w:pPr>
              <w:jc w:val="both"/>
            </w:pPr>
            <w:r w:rsidRPr="00DB1A07">
              <w:t>Zwierzęta ciężarne</w:t>
            </w:r>
          </w:p>
          <w:p w14:paraId="102A129B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 xml:space="preserve">Zwierzęta były zabezpieczone przed atakami owadów z gatunku </w:t>
            </w:r>
            <w:proofErr w:type="spellStart"/>
            <w:r w:rsidRPr="00DB1A07">
              <w:t>Culicoides</w:t>
            </w:r>
            <w:proofErr w:type="spellEnd"/>
            <w:r w:rsidRPr="00DB1A07">
              <w:t xml:space="preserve">, które uważane są za wektory wirusa choroby niebieskiego języka, przez okres co najmniej 28 dni przed sztuczną inseminacją. W tym okresie poddano je badaniu serologicznemu zgodnemu z Podręcznikiem badań diagnostycznych i szczepionek dla zwierząt lądowych OIE w celu wykrycia przeciwciał wirusa choroby niebieskiego języka z wynikiem negatywnym. Badanie to przeprowadzono co najmniej 28 dni po dniu rozpoczęcia kwarantanny. Podczas transportu do miejsca sztucznej inseminacji zwierzęta są chronione przed atakami owadów z gatunku </w:t>
            </w:r>
            <w:proofErr w:type="spellStart"/>
            <w:r w:rsidRPr="00DB1A07">
              <w:t>Culicoides</w:t>
            </w:r>
            <w:proofErr w:type="spellEnd"/>
            <w:r w:rsidRPr="00DB1A07">
              <w:t>, uważane są za wektory wirusa choroby niebieskiego języka.</w:t>
            </w:r>
          </w:p>
          <w:p w14:paraId="39186BCC" w14:textId="77777777" w:rsidR="00BE6C35" w:rsidRPr="00DB1A07" w:rsidRDefault="00BE6C35" w:rsidP="00CB1CEB">
            <w:pPr>
              <w:jc w:val="both"/>
            </w:pPr>
            <w:r w:rsidRPr="00DB1A07">
              <w:t>Lub</w:t>
            </w:r>
          </w:p>
          <w:p w14:paraId="78EC4061" w14:textId="77777777" w:rsidR="00BE6C35" w:rsidRPr="00DB1A07" w:rsidRDefault="00BE6C35" w:rsidP="00CB1CEB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 xml:space="preserve">Zwierzęta były zabezpieczone przed atakami owadów z gatunku </w:t>
            </w:r>
            <w:proofErr w:type="spellStart"/>
            <w:r w:rsidRPr="00DB1A07">
              <w:t>Culicoides</w:t>
            </w:r>
            <w:proofErr w:type="spellEnd"/>
            <w:r w:rsidRPr="00DB1A07">
              <w:t xml:space="preserve">, które uważane są za wektory wirusa choroby niebieskiego języka, przez okres co najmniej 14 dni przed sztuczną inseminacją. W tym okresie zostały poddane testowi na obecność czynnika lub PCR zgodnie z Podręcznikiem badań diagnostycznych i szczepionek dla zwierząt lądowych OIE i uzyskano wynik negatywny. Badanie UVS I 5-a PL 08/04/2015 5/7 to przeprowadzono co najmniej 14 dni po dniu rozpoczęcia kwarantanny. Podczas transportu do miejsca sztucznej inseminacji zwierzęta są chronione przed atakami owadów z gatunku </w:t>
            </w:r>
            <w:proofErr w:type="spellStart"/>
            <w:r w:rsidRPr="00DB1A07">
              <w:t>Culicoides</w:t>
            </w:r>
            <w:proofErr w:type="spellEnd"/>
            <w:r w:rsidRPr="00DB1A07">
              <w:t>, uważane są za wektory wirusa choroby niebieskiego języka.</w:t>
            </w:r>
          </w:p>
          <w:p w14:paraId="261B3719" w14:textId="77777777" w:rsidR="00BE6C35" w:rsidRPr="00DB1A07" w:rsidRDefault="00BE6C35" w:rsidP="0067303D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7D1D8C0D" w14:textId="641BD481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4BB0151C" w14:textId="77777777" w:rsidTr="00100BB1">
        <w:tc>
          <w:tcPr>
            <w:tcW w:w="846" w:type="dxa"/>
            <w:shd w:val="clear" w:color="auto" w:fill="E2EFD9" w:themeFill="accent6" w:themeFillTint="33"/>
          </w:tcPr>
          <w:p w14:paraId="3D1B0EE8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008C18AA" w14:textId="256C0C28" w:rsidR="00BE6C35" w:rsidRPr="00DB1A07" w:rsidRDefault="00BE6C35" w:rsidP="006F2770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 xml:space="preserve">Serbia 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199AE084" w14:textId="411C5DE0" w:rsidR="00BE6C35" w:rsidRPr="00DB1A07" w:rsidRDefault="00BE6C35" w:rsidP="003701B6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 xml:space="preserve">ŚZ zwierzęta z rodzin </w:t>
            </w:r>
            <w:proofErr w:type="spellStart"/>
            <w:r w:rsidRPr="00DB1A07">
              <w:rPr>
                <w:b/>
                <w:bCs/>
              </w:rPr>
              <w:t>widłorogowatych,wołowatych</w:t>
            </w:r>
            <w:proofErr w:type="spellEnd"/>
            <w:r w:rsidRPr="00DB1A07">
              <w:rPr>
                <w:b/>
                <w:bCs/>
              </w:rPr>
              <w:t xml:space="preserve"> (innych niż bydło, owce i kozy), żyrafowatych, </w:t>
            </w:r>
            <w:proofErr w:type="spellStart"/>
            <w:r w:rsidRPr="00DB1A07">
              <w:rPr>
                <w:b/>
                <w:bCs/>
              </w:rPr>
              <w:t>piżmowcowatych</w:t>
            </w:r>
            <w:proofErr w:type="spellEnd"/>
            <w:r w:rsidRPr="00DB1A07">
              <w:rPr>
                <w:b/>
                <w:bCs/>
              </w:rPr>
              <w:t xml:space="preserve"> i </w:t>
            </w:r>
            <w:proofErr w:type="spellStart"/>
            <w:r w:rsidRPr="00DB1A07">
              <w:rPr>
                <w:b/>
                <w:bCs/>
              </w:rPr>
              <w:t>kanczylowatych</w:t>
            </w:r>
            <w:proofErr w:type="spellEnd"/>
          </w:p>
        </w:tc>
        <w:tc>
          <w:tcPr>
            <w:tcW w:w="6247" w:type="dxa"/>
            <w:shd w:val="clear" w:color="auto" w:fill="E2EFD9" w:themeFill="accent6" w:themeFillTint="33"/>
          </w:tcPr>
          <w:p w14:paraId="1E8D1C4D" w14:textId="784A1F28" w:rsidR="00BE6C35" w:rsidRPr="00DB1A07" w:rsidRDefault="00BE6C35" w:rsidP="009A1735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 xml:space="preserve">zwierzęta z rodzin </w:t>
            </w:r>
            <w:proofErr w:type="spellStart"/>
            <w:r w:rsidRPr="00DB1A07">
              <w:rPr>
                <w:b/>
                <w:bCs/>
              </w:rPr>
              <w:t>widłorogowatych,wołowatych</w:t>
            </w:r>
            <w:proofErr w:type="spellEnd"/>
            <w:r w:rsidRPr="00DB1A07">
              <w:rPr>
                <w:b/>
                <w:bCs/>
              </w:rPr>
              <w:t xml:space="preserve"> (innych niż bydło, owce i kozy), żyrafowatych, </w:t>
            </w:r>
            <w:proofErr w:type="spellStart"/>
            <w:r w:rsidRPr="00DB1A07">
              <w:rPr>
                <w:b/>
                <w:bCs/>
              </w:rPr>
              <w:t>piżmowcowatych</w:t>
            </w:r>
            <w:proofErr w:type="spellEnd"/>
            <w:r w:rsidRPr="00DB1A07">
              <w:rPr>
                <w:b/>
                <w:bCs/>
              </w:rPr>
              <w:t xml:space="preserve"> i </w:t>
            </w:r>
            <w:proofErr w:type="spellStart"/>
            <w:r w:rsidRPr="00DB1A07">
              <w:rPr>
                <w:b/>
                <w:bCs/>
              </w:rPr>
              <w:t>kanczylowatych</w:t>
            </w:r>
            <w:proofErr w:type="spellEnd"/>
          </w:p>
          <w:p w14:paraId="26838673" w14:textId="77777777" w:rsidR="00BE6C35" w:rsidRPr="00DB1A07" w:rsidRDefault="00BE6C35" w:rsidP="009A1735">
            <w:pPr>
              <w:jc w:val="both"/>
            </w:pPr>
            <w:r w:rsidRPr="00DB1A07">
              <w:t>pochodzą ze strefy:</w:t>
            </w:r>
          </w:p>
          <w:p w14:paraId="1EC9A067" w14:textId="77777777" w:rsidR="00BE6C35" w:rsidRPr="00DB1A07" w:rsidRDefault="00BE6C35" w:rsidP="009A1735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która jest wolna od zakażenia wirusem choroby niebieskiego języka (</w:t>
            </w:r>
            <w:proofErr w:type="spellStart"/>
            <w:r w:rsidRPr="00DB1A07">
              <w:t>serotypy</w:t>
            </w:r>
            <w:proofErr w:type="spellEnd"/>
            <w:r w:rsidRPr="00DB1A07">
              <w:t xml:space="preserve"> 1-24)(</w:t>
            </w:r>
          </w:p>
          <w:p w14:paraId="381B52DB" w14:textId="77777777" w:rsidR="00BE6C35" w:rsidRPr="00DB1A07" w:rsidRDefault="00BE6C35" w:rsidP="009A1735">
            <w:pPr>
              <w:jc w:val="both"/>
            </w:pPr>
            <w:r w:rsidRPr="00DB1A07">
              <w:t>albo</w:t>
            </w:r>
          </w:p>
          <w:p w14:paraId="0B466152" w14:textId="77777777" w:rsidR="00BE6C35" w:rsidRPr="00DB1A07" w:rsidRDefault="00BE6C35" w:rsidP="009A1735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/ która jest sezonowo wolna od zakażenia wirusem choroby niebieskiego języka (</w:t>
            </w:r>
            <w:proofErr w:type="spellStart"/>
            <w:r w:rsidRPr="00DB1A07">
              <w:t>serotypy</w:t>
            </w:r>
            <w:proofErr w:type="spellEnd"/>
            <w:r w:rsidRPr="00DB1A07">
              <w:t xml:space="preserve"> 1–24):</w:t>
            </w:r>
          </w:p>
          <w:p w14:paraId="26103E63" w14:textId="77777777" w:rsidR="00BE6C35" w:rsidRPr="00DB1A07" w:rsidRDefault="00BE6C35" w:rsidP="009A1735">
            <w:pPr>
              <w:jc w:val="both"/>
            </w:pPr>
            <w:r w:rsidRPr="00DB1A07">
              <w:t xml:space="preserve">Albo </w:t>
            </w:r>
          </w:p>
          <w:p w14:paraId="58362D43" w14:textId="77777777" w:rsidR="00BE6C35" w:rsidRPr="00DB1A07" w:rsidRDefault="00BE6C35" w:rsidP="009A1735">
            <w:pPr>
              <w:pStyle w:val="Akapitzlist"/>
              <w:numPr>
                <w:ilvl w:val="0"/>
                <w:numId w:val="12"/>
              </w:numPr>
              <w:jc w:val="both"/>
            </w:pPr>
            <w:r w:rsidRPr="00DB1A07">
              <w:t>nie jest wolna od zakażenia wirusem choroby niebieskiego języka (</w:t>
            </w:r>
            <w:proofErr w:type="spellStart"/>
            <w:r w:rsidRPr="00DB1A07">
              <w:t>serotypy</w:t>
            </w:r>
            <w:proofErr w:type="spellEnd"/>
            <w:r w:rsidRPr="00DB1A07">
              <w:t xml:space="preserve"> 1–24), a zwierzęta zostały zaszczepione przeciwko wszystkim </w:t>
            </w:r>
            <w:proofErr w:type="spellStart"/>
            <w:r w:rsidRPr="00DB1A07">
              <w:t>serotypom</w:t>
            </w:r>
            <w:proofErr w:type="spellEnd"/>
            <w:r w:rsidRPr="00DB1A07">
              <w:t xml:space="preserve"> (1–24) wirusa choroby niebieskiego języka, które zgłoszono w ciągu ostatnich 2 lat w tej strefie, i pozostają one w okresie działania szczepionki gwarantowanym w specyfikacji szczepionki oraz</w:t>
            </w:r>
          </w:p>
          <w:p w14:paraId="65A3E89E" w14:textId="77777777" w:rsidR="00BE6C35" w:rsidRPr="00DB1A07" w:rsidRDefault="00BE6C35" w:rsidP="00CB1CEB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5C1FD15F" w14:textId="3D26A6B8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752C0A37" w14:textId="77777777" w:rsidTr="00100BB1">
        <w:tc>
          <w:tcPr>
            <w:tcW w:w="846" w:type="dxa"/>
            <w:shd w:val="clear" w:color="auto" w:fill="E2EFD9" w:themeFill="accent6" w:themeFillTint="33"/>
          </w:tcPr>
          <w:p w14:paraId="26D7A4C3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BD6CBBA" w14:textId="75DFD412" w:rsidR="00BE6C35" w:rsidRPr="00DB1A07" w:rsidRDefault="00BE6C35" w:rsidP="006F2770">
            <w:pPr>
              <w:rPr>
                <w:b/>
                <w:bCs/>
              </w:rPr>
            </w:pPr>
            <w:r w:rsidRPr="009A04B3">
              <w:rPr>
                <w:b/>
                <w:bCs/>
              </w:rPr>
              <w:t>Euroazjatyckiej Unii Gospodarczej</w:t>
            </w:r>
          </w:p>
          <w:p w14:paraId="53BEDA5C" w14:textId="22EDCFF3" w:rsidR="00BE6C35" w:rsidRPr="00DB1A07" w:rsidRDefault="00BE6C35" w:rsidP="00C81532">
            <w:pPr>
              <w:rPr>
                <w:i/>
                <w:iCs/>
              </w:rPr>
            </w:pPr>
            <w:r w:rsidRPr="00DB1A07">
              <w:rPr>
                <w:i/>
                <w:iCs/>
              </w:rPr>
              <w:t>(Rosja</w:t>
            </w:r>
          </w:p>
          <w:p w14:paraId="5BCBD02A" w14:textId="77777777" w:rsidR="00BE6C35" w:rsidRPr="00DB1A07" w:rsidRDefault="00BE6C35" w:rsidP="00C81532">
            <w:pPr>
              <w:rPr>
                <w:i/>
                <w:iCs/>
              </w:rPr>
            </w:pPr>
            <w:r w:rsidRPr="00DB1A07">
              <w:rPr>
                <w:i/>
                <w:iCs/>
              </w:rPr>
              <w:t>Białoruś</w:t>
            </w:r>
          </w:p>
          <w:p w14:paraId="34FDC5CF" w14:textId="77777777" w:rsidR="00BE6C35" w:rsidRPr="00DB1A07" w:rsidRDefault="00BE6C35" w:rsidP="00C81532">
            <w:pPr>
              <w:rPr>
                <w:i/>
                <w:iCs/>
              </w:rPr>
            </w:pPr>
            <w:r w:rsidRPr="00DB1A07">
              <w:rPr>
                <w:i/>
                <w:iCs/>
              </w:rPr>
              <w:t>Kazachstan</w:t>
            </w:r>
          </w:p>
          <w:p w14:paraId="069A54EB" w14:textId="77777777" w:rsidR="00BE6C35" w:rsidRPr="00DB1A07" w:rsidRDefault="00BE6C35" w:rsidP="00C81532">
            <w:pPr>
              <w:rPr>
                <w:i/>
                <w:iCs/>
              </w:rPr>
            </w:pPr>
            <w:r w:rsidRPr="00DB1A07">
              <w:rPr>
                <w:i/>
                <w:iCs/>
              </w:rPr>
              <w:t>Armenia</w:t>
            </w:r>
          </w:p>
          <w:p w14:paraId="09D259A7" w14:textId="3704C056" w:rsidR="00BE6C35" w:rsidRPr="00DB1A07" w:rsidRDefault="00BE6C35" w:rsidP="00C81532">
            <w:pPr>
              <w:rPr>
                <w:b/>
                <w:bCs/>
              </w:rPr>
            </w:pPr>
            <w:r w:rsidRPr="00DB1A07">
              <w:rPr>
                <w:i/>
                <w:iCs/>
              </w:rPr>
              <w:t>Kirgistan)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3D6AC79F" w14:textId="77777777" w:rsidR="00BE6C35" w:rsidRPr="009A04B3" w:rsidRDefault="00BE6C35" w:rsidP="004C186F">
            <w:pPr>
              <w:spacing w:after="160" w:line="259" w:lineRule="auto"/>
            </w:pPr>
            <w:r w:rsidRPr="009A04B3">
              <w:t xml:space="preserve">świadectwie zdrowia dla eksportowanych na terytorium celne Euroazjatyckiej Unii Gospodarczej </w:t>
            </w:r>
            <w:r w:rsidRPr="009A04B3">
              <w:rPr>
                <w:b/>
                <w:bCs/>
              </w:rPr>
              <w:t>zwierząt przeznaczonych do ogrodów zoologicznych i zwierząt cyrkowych</w:t>
            </w:r>
          </w:p>
          <w:p w14:paraId="65C6131D" w14:textId="77777777" w:rsidR="00BE6C35" w:rsidRPr="00DB1A07" w:rsidRDefault="00BE6C35" w:rsidP="00CB1CEB">
            <w:pPr>
              <w:jc w:val="both"/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7AD82941" w14:textId="645C9880" w:rsidR="00BE6C35" w:rsidRPr="00DB1A07" w:rsidRDefault="00BE6C35" w:rsidP="001B09FE">
            <w:pPr>
              <w:spacing w:after="160" w:line="259" w:lineRule="auto"/>
            </w:pPr>
            <w:r w:rsidRPr="009A04B3">
              <w:t xml:space="preserve">„Eksportowane na terytorium celne Euroazjatyckiej Unii Gospodarczej klinicznie zdrowe zwierzęta zoologiczne i cyrkowe dowolnego gatunku biologicznego pochodzą z terytoriów lub </w:t>
            </w:r>
            <w:proofErr w:type="spellStart"/>
            <w:r w:rsidRPr="009A04B3">
              <w:t>akwatorium</w:t>
            </w:r>
            <w:proofErr w:type="spellEnd"/>
            <w:r w:rsidRPr="009A04B3">
              <w:t xml:space="preserve">, wolnych od chorób zakaźnych zwierząt: (…) choroby niebieskiego języka - w </w:t>
            </w:r>
            <w:proofErr w:type="spellStart"/>
            <w:r w:rsidRPr="009A04B3">
              <w:t>ciagu</w:t>
            </w:r>
            <w:proofErr w:type="spellEnd"/>
            <w:r w:rsidRPr="009A04B3">
              <w:t xml:space="preserve"> ostatnich 24 miesięcy na terytorium kraju lub terytorium administracyjnym zgodnie z regionalizacją;”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51B3AE21" w14:textId="7BE8A0A5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615C522C" w14:textId="77777777" w:rsidTr="00100BB1">
        <w:tc>
          <w:tcPr>
            <w:tcW w:w="846" w:type="dxa"/>
            <w:shd w:val="clear" w:color="auto" w:fill="E2EFD9" w:themeFill="accent6" w:themeFillTint="33"/>
          </w:tcPr>
          <w:p w14:paraId="74395975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DBC827B" w14:textId="7C7D7689" w:rsidR="00BE6C35" w:rsidRPr="00DB1A07" w:rsidRDefault="00BE6C35" w:rsidP="00CF3DE1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 xml:space="preserve">Uzbekistan </w:t>
            </w:r>
          </w:p>
          <w:p w14:paraId="6DDF3C32" w14:textId="77777777" w:rsidR="00BE6C35" w:rsidRPr="00DB1A07" w:rsidRDefault="00BE6C35" w:rsidP="006F2770">
            <w:pPr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281535FD" w14:textId="53C4D801" w:rsidR="00BE6C35" w:rsidRPr="00DB1A07" w:rsidRDefault="00BE6C35" w:rsidP="00CB1CEB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nasienie bydła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17CB8D0F" w14:textId="77777777" w:rsidR="00BE6C35" w:rsidRPr="00DB1A07" w:rsidRDefault="00BE6C35" w:rsidP="0053410D">
            <w:pPr>
              <w:jc w:val="both"/>
            </w:pPr>
            <w:r w:rsidRPr="00DB1A07">
              <w:t>Nasienie pochodzi z centrum pozyskiwania nasienia i/lub terytorium administracyjnego wolnego od następujących chorób zakaźnych: choroby niebieskiego języka, w ciągu ostatnich 24 miesięcy na terytorium kraju lub na terytorium administracyjnym zgodnie z regionalizacją;</w:t>
            </w:r>
          </w:p>
          <w:p w14:paraId="50C4ED12" w14:textId="77777777" w:rsidR="00BE6C35" w:rsidRPr="00DB1A07" w:rsidRDefault="00BE6C35" w:rsidP="009A1735">
            <w:pPr>
              <w:jc w:val="both"/>
              <w:rPr>
                <w:b/>
                <w:bCs/>
              </w:rPr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2DC7B44A" w14:textId="4BADEEC0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2DA43A37" w14:textId="77777777" w:rsidTr="00100BB1">
        <w:tc>
          <w:tcPr>
            <w:tcW w:w="846" w:type="dxa"/>
            <w:shd w:val="clear" w:color="auto" w:fill="E2EFD9" w:themeFill="accent6" w:themeFillTint="33"/>
          </w:tcPr>
          <w:p w14:paraId="4A31A967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2BC2AE2" w14:textId="046C4F7A" w:rsidR="00BE6C35" w:rsidRPr="00DB1A07" w:rsidRDefault="00BE6C35" w:rsidP="0053410D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 xml:space="preserve">Uzbekistan </w:t>
            </w:r>
          </w:p>
          <w:p w14:paraId="3F375D88" w14:textId="77777777" w:rsidR="00BE6C35" w:rsidRPr="00DB1A07" w:rsidRDefault="00BE6C35" w:rsidP="006F2770">
            <w:pPr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3711ECC7" w14:textId="18C65449" w:rsidR="00BE6C35" w:rsidRPr="00DB1A07" w:rsidRDefault="00BE6C35" w:rsidP="0053410D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ŚZ bydło</w:t>
            </w:r>
          </w:p>
          <w:p w14:paraId="4A0BF8EE" w14:textId="77777777" w:rsidR="00BE6C35" w:rsidRPr="00DB1A07" w:rsidRDefault="00BE6C35" w:rsidP="00CB1CEB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69BF7B35" w14:textId="77777777" w:rsidR="00BE6C35" w:rsidRPr="00DB1A07" w:rsidRDefault="00BE6C35" w:rsidP="001B09FE">
            <w:pPr>
              <w:jc w:val="both"/>
            </w:pPr>
            <w:r w:rsidRPr="00DB1A07">
              <w:t>Choroba niebieskiego języka – kraj/terytorium administracyjne kraju uznano za wolne od choroby niebieskiego języka zgodnie z rekomendacjami Kodeksu Zdrowia Zwierząt Lądowych OIE</w:t>
            </w:r>
          </w:p>
          <w:p w14:paraId="4859AA16" w14:textId="77777777" w:rsidR="00BE6C35" w:rsidRPr="00DB1A07" w:rsidRDefault="00BE6C35" w:rsidP="009A1735">
            <w:pPr>
              <w:jc w:val="both"/>
              <w:rPr>
                <w:b/>
                <w:bCs/>
              </w:rPr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32DEEFDA" w14:textId="6AAD0C72" w:rsidR="00BE6C35" w:rsidRPr="00DB1A07" w:rsidRDefault="00BE6C35" w:rsidP="006F2770">
            <w:r w:rsidRPr="00DB1A07">
              <w:t>Specyficzne wymagania i ograniczenia</w:t>
            </w:r>
          </w:p>
        </w:tc>
      </w:tr>
      <w:tr w:rsidR="00BE6C35" w14:paraId="49E72FFB" w14:textId="77777777" w:rsidTr="00100BB1">
        <w:tc>
          <w:tcPr>
            <w:tcW w:w="846" w:type="dxa"/>
            <w:shd w:val="clear" w:color="auto" w:fill="E2EFD9" w:themeFill="accent6" w:themeFillTint="33"/>
          </w:tcPr>
          <w:p w14:paraId="327E648D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8BF6FAA" w14:textId="4E62770F" w:rsidR="00BE6C35" w:rsidRPr="00DB1A07" w:rsidRDefault="00BE6C35" w:rsidP="00055366">
            <w:pPr>
              <w:jc w:val="both"/>
              <w:rPr>
                <w:rFonts w:cstheme="minorHAnsi"/>
                <w:b/>
                <w:bCs/>
              </w:rPr>
            </w:pPr>
            <w:r w:rsidRPr="00DB1A07">
              <w:rPr>
                <w:rFonts w:cstheme="minorHAnsi"/>
                <w:b/>
                <w:bCs/>
              </w:rPr>
              <w:t>Mongolia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6F97D25B" w14:textId="48DDE467" w:rsidR="00BE6C35" w:rsidRPr="00DB1A07" w:rsidRDefault="00BE6C35" w:rsidP="00055366">
            <w:pPr>
              <w:pStyle w:val="a"/>
              <w:snapToGrid w:val="0"/>
              <w:spacing w:beforeLines="100" w:before="240" w:beforeAutospacing="0" w:afterLines="100" w:after="240" w:line="240" w:lineRule="auto"/>
              <w:textAlignment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B1A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Świadectwo weterynaryjne dla bydła hodowlanego i użytkowego eksportowanego z Rzeczypospolitej Polskiej do Mongolii</w:t>
            </w:r>
          </w:p>
          <w:p w14:paraId="432BAD44" w14:textId="77777777" w:rsidR="00BE6C35" w:rsidRPr="00DB1A07" w:rsidRDefault="00BE6C35" w:rsidP="0005536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24D40432" w14:textId="77777777" w:rsidR="00BE6C35" w:rsidRPr="00DB1A07" w:rsidRDefault="00BE6C35" w:rsidP="00055366">
            <w:r w:rsidRPr="00DB1A07">
              <w:rPr>
                <w:rFonts w:cstheme="minorHAnsi"/>
                <w:b/>
                <w:bCs/>
              </w:rPr>
              <w:t>3.4.</w:t>
            </w:r>
            <w:r w:rsidRPr="00DB1A07">
              <w:rPr>
                <w:rFonts w:cstheme="minorHAnsi"/>
              </w:rPr>
              <w:t xml:space="preserve"> Zwierzęta </w:t>
            </w:r>
            <w:r w:rsidRPr="00DB1A07">
              <w:t xml:space="preserve">pochodzą z gospodarstw i/lub terytoriów administracyjnych: </w:t>
            </w:r>
          </w:p>
          <w:p w14:paraId="74B1A783" w14:textId="77777777" w:rsidR="00BE6C35" w:rsidRPr="00DB1A07" w:rsidRDefault="00BE6C35" w:rsidP="00055366">
            <w:r w:rsidRPr="00DB1A07">
              <w:t xml:space="preserve">a) które są urzędowo wolne od następujących chorób zakaźnych: </w:t>
            </w:r>
          </w:p>
          <w:p w14:paraId="5E743304" w14:textId="77777777" w:rsidR="00BE6C35" w:rsidRPr="00DB1A07" w:rsidRDefault="00BE6C35" w:rsidP="00055366">
            <w:r w:rsidRPr="00DB1A07">
              <w:t>…</w:t>
            </w:r>
          </w:p>
          <w:p w14:paraId="2AD605FC" w14:textId="77777777" w:rsidR="00BE6C35" w:rsidRPr="00DB1A07" w:rsidRDefault="00BE6C35" w:rsidP="00055366">
            <w:r w:rsidRPr="00DB1A07">
              <w:t xml:space="preserve">- </w:t>
            </w:r>
            <w:r w:rsidRPr="00DB1A07">
              <w:rPr>
                <w:highlight w:val="yellow"/>
              </w:rPr>
              <w:t>choroby niebieskiego języka – w ciągu ostatnich 12 miesięcy w gospodarstwie i/lub jednostce administracyjno-terytorialnej, gdzie bydło nie zostało zaszczepione przeciwko chorobie niebieskiego języka, lub w ciągu co najmniej 3 miesięcy w gospodarstwie, w którym bydło poddawano szczepieniom przeciwko chorobie niebieskiego języka.</w:t>
            </w:r>
          </w:p>
          <w:p w14:paraId="6FB04CBE" w14:textId="77777777" w:rsidR="00BE6C35" w:rsidRPr="00DB1A07" w:rsidRDefault="00BE6C35" w:rsidP="00055366">
            <w:pPr>
              <w:rPr>
                <w:rFonts w:cstheme="minorHAnsi"/>
              </w:rPr>
            </w:pPr>
            <w:r w:rsidRPr="00DB1A07">
              <w:t xml:space="preserve">3.8. Eksportowane zwierzęta były poddane kwarantannie nie krócej niż przez 21 dni. W przypadku gdy kraj pochodzenia nie jest wolny od choroby niebieskiego języka lub gdy </w:t>
            </w:r>
            <w:r w:rsidRPr="00DB1A07">
              <w:rPr>
                <w:highlight w:val="yellow"/>
              </w:rPr>
              <w:t>w kraju odbywają się szczepienia przeciwko chorobie niebieskiego języka, zwierzęta były poddawane kwarantannie nie krócej niż przez 30 dni</w:t>
            </w:r>
            <w:r w:rsidRPr="00DB1A07">
              <w:t>, pod nadzorem państwowego/ urzędowego lekarza weterynarii kraju eksportera</w:t>
            </w:r>
            <w:r w:rsidRPr="00DB1A07">
              <w:rPr>
                <w:rFonts w:cstheme="minorHAnsi"/>
              </w:rPr>
              <w:t>. …</w:t>
            </w:r>
          </w:p>
          <w:p w14:paraId="7DA2ED34" w14:textId="77777777" w:rsidR="00BE6C35" w:rsidRPr="00DB1A07" w:rsidRDefault="00BE6C35" w:rsidP="00055366">
            <w:pPr>
              <w:jc w:val="both"/>
              <w:rPr>
                <w:rFonts w:cstheme="minorHAnsi"/>
              </w:rPr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6E72EC7B" w14:textId="325EB62B" w:rsidR="00BE6C35" w:rsidRPr="00DB1A07" w:rsidRDefault="00BE6C35" w:rsidP="00055366">
            <w:r w:rsidRPr="00DB1A07">
              <w:t>Specyficzne wymagania i ograniczenia</w:t>
            </w:r>
          </w:p>
        </w:tc>
      </w:tr>
      <w:tr w:rsidR="00BE6C35" w14:paraId="7E5E9B0D" w14:textId="77777777" w:rsidTr="00100BB1">
        <w:tc>
          <w:tcPr>
            <w:tcW w:w="846" w:type="dxa"/>
            <w:shd w:val="clear" w:color="auto" w:fill="E2EFD9" w:themeFill="accent6" w:themeFillTint="33"/>
          </w:tcPr>
          <w:p w14:paraId="69F7742F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1F026F6D" w14:textId="412CAD0C" w:rsidR="00BE6C35" w:rsidRPr="00DB1A07" w:rsidRDefault="00BE6C35" w:rsidP="00C00687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Wielka Brytania</w:t>
            </w:r>
          </w:p>
          <w:p w14:paraId="2A9B0837" w14:textId="77777777" w:rsidR="00BE6C35" w:rsidRPr="00DB1A07" w:rsidRDefault="00BE6C35" w:rsidP="0005536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377D168F" w14:textId="77777777" w:rsidR="00BE6C35" w:rsidRPr="00DB1A07" w:rsidRDefault="00BE6C35" w:rsidP="00C00687">
            <w:pPr>
              <w:pStyle w:val="Akapitzlist"/>
              <w:ind w:left="284"/>
              <w:rPr>
                <w:b/>
                <w:bCs/>
              </w:rPr>
            </w:pPr>
            <w:r w:rsidRPr="00DB1A07">
              <w:rPr>
                <w:b/>
                <w:bCs/>
              </w:rPr>
              <w:t>Nieudomowione przeżuwacze (RUM) GBHC710</w:t>
            </w:r>
          </w:p>
          <w:p w14:paraId="1896FFE6" w14:textId="77777777" w:rsidR="00BE6C35" w:rsidRPr="00DB1A07" w:rsidRDefault="00BE6C35" w:rsidP="00055366">
            <w:pPr>
              <w:pStyle w:val="a"/>
              <w:snapToGrid w:val="0"/>
              <w:spacing w:beforeLines="100" w:before="240" w:beforeAutospacing="0" w:afterLines="100" w:after="240" w:line="240" w:lineRule="auto"/>
              <w:textAlignment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73E3CCD4" w14:textId="2078EF46" w:rsidR="00BE6C35" w:rsidRPr="00DB1A07" w:rsidRDefault="00BE6C35" w:rsidP="00C138EB">
            <w:pPr>
              <w:jc w:val="both"/>
            </w:pPr>
            <w:r w:rsidRPr="00DB1A07">
              <w:t xml:space="preserve">pozostawały od urodzenia lub co najmniej przez 40 dni przed wysyłką w gospodarstwie/zakładzie opisanym w rubrykach I.11 i I.13: a) w którym i wokół którego, </w:t>
            </w:r>
            <w:r w:rsidRPr="00DB1A07">
              <w:rPr>
                <w:b/>
                <w:bCs/>
              </w:rPr>
              <w:t>na obszarze o promieniu 150 km</w:t>
            </w:r>
            <w:r w:rsidRPr="00DB1A07">
              <w:t>, nie odnotowano żadnego przypadku/ogniska choroby niebieskiego języka ani krwotocznej choroby zwierzyny płowej w ciągu ostatnich 90 dni;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0535DCA7" w14:textId="59207D96" w:rsidR="00BE6C35" w:rsidRPr="00DB1A07" w:rsidRDefault="00BE6C35" w:rsidP="00055366">
            <w:r w:rsidRPr="00DB1A07">
              <w:t>Specyficzne wymagania i ograniczenia</w:t>
            </w:r>
          </w:p>
        </w:tc>
      </w:tr>
      <w:tr w:rsidR="00BE6C35" w14:paraId="7EC4DB8E" w14:textId="77777777" w:rsidTr="00100BB1">
        <w:tc>
          <w:tcPr>
            <w:tcW w:w="846" w:type="dxa"/>
            <w:shd w:val="clear" w:color="auto" w:fill="E2EFD9" w:themeFill="accent6" w:themeFillTint="33"/>
          </w:tcPr>
          <w:p w14:paraId="31150118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122ACA6" w14:textId="199981CB" w:rsidR="00BE6C35" w:rsidRPr="00DB1A07" w:rsidRDefault="00BE6C35" w:rsidP="00BB133B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Wielka Brytania</w:t>
            </w:r>
          </w:p>
          <w:p w14:paraId="282F30C1" w14:textId="77777777" w:rsidR="00BE6C35" w:rsidRPr="00DB1A07" w:rsidRDefault="00BE6C35" w:rsidP="00C00687">
            <w:pPr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68D5BB29" w14:textId="77777777" w:rsidR="00BE6C35" w:rsidRPr="00DB1A07" w:rsidRDefault="00BE6C35" w:rsidP="00BB133B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Żywe bydło przeznaczone do natychmiastowego uboju (BOV-Y) z państw UE GBHC013E</w:t>
            </w:r>
          </w:p>
          <w:p w14:paraId="356E2AF0" w14:textId="77777777" w:rsidR="00BE6C35" w:rsidRPr="00DB1A07" w:rsidRDefault="00BE6C35" w:rsidP="00C00687">
            <w:pPr>
              <w:pStyle w:val="Akapitzlist"/>
              <w:ind w:left="284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565C9E98" w14:textId="77777777" w:rsidR="00BE6C35" w:rsidRPr="00DB1A07" w:rsidRDefault="00BE6C35" w:rsidP="00BB133B">
            <w:pPr>
              <w:jc w:val="both"/>
            </w:pPr>
            <w:r w:rsidRPr="00DB1A07">
              <w:t xml:space="preserve">pochodzą z terytorium o kodzie:                          (5) które w dniu wydania niniejszego świadectwa: nie było wolne w okresie ostatnich 24 miesięcy od choroby niebieskiego języka, a zwierzęta zostały zaszczepione szczepionką inaktywowaną przynajmniej na 60 dni przed datą wysyłki do Wielkiej Brytanii przeciw wszystkim </w:t>
            </w:r>
            <w:proofErr w:type="spellStart"/>
            <w:r w:rsidRPr="00DB1A07">
              <w:t>serotypom</w:t>
            </w:r>
            <w:proofErr w:type="spellEnd"/>
            <w:r w:rsidRPr="00DB1A07">
              <w:t xml:space="preserve"> choroby niebieskiego języka                           (podać </w:t>
            </w:r>
            <w:proofErr w:type="spellStart"/>
            <w:r w:rsidRPr="00DB1A07">
              <w:t>serotyp</w:t>
            </w:r>
            <w:proofErr w:type="spellEnd"/>
            <w:r w:rsidRPr="00DB1A07">
              <w:t xml:space="preserve">(-y)), które występują w populacji źródłowej, jak wykazano za pomocą programu nadzoru (9), </w:t>
            </w:r>
            <w:r w:rsidRPr="00DB1A07">
              <w:rPr>
                <w:b/>
                <w:bCs/>
              </w:rPr>
              <w:t>na obszarze o promieniu 150 km</w:t>
            </w:r>
            <w:r w:rsidRPr="00DB1A07">
              <w:t xml:space="preserve"> wokół gospodarstwa lub gospodarstw pochodzenia opisanych w rubryce I.11, i zwierzęta pozostają w okresie działania szczepionki gwarantowanym w specyfikacji szczepionki;]</w:t>
            </w:r>
          </w:p>
          <w:p w14:paraId="5E721652" w14:textId="77777777" w:rsidR="00BE6C35" w:rsidRPr="00DB1A07" w:rsidRDefault="00BE6C35" w:rsidP="00C00687"/>
        </w:tc>
        <w:tc>
          <w:tcPr>
            <w:tcW w:w="1880" w:type="dxa"/>
            <w:shd w:val="clear" w:color="auto" w:fill="E2EFD9" w:themeFill="accent6" w:themeFillTint="33"/>
          </w:tcPr>
          <w:p w14:paraId="59CF3F86" w14:textId="4E7ECAAB" w:rsidR="00BE6C35" w:rsidRPr="00DB1A07" w:rsidRDefault="00BE6C35" w:rsidP="00055366">
            <w:r w:rsidRPr="00DB1A07">
              <w:t>Specyficzne wymagania i ograniczenia</w:t>
            </w:r>
          </w:p>
        </w:tc>
      </w:tr>
      <w:tr w:rsidR="00BE6C35" w14:paraId="028D1E46" w14:textId="77777777" w:rsidTr="00100BB1">
        <w:tc>
          <w:tcPr>
            <w:tcW w:w="846" w:type="dxa"/>
            <w:shd w:val="clear" w:color="auto" w:fill="E2EFD9" w:themeFill="accent6" w:themeFillTint="33"/>
          </w:tcPr>
          <w:p w14:paraId="4E67D738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54158DE" w14:textId="15FE0DE5" w:rsidR="00BE6C35" w:rsidRPr="00DB1A07" w:rsidRDefault="00BE6C35" w:rsidP="006907F3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Wielka Brytania</w:t>
            </w:r>
          </w:p>
          <w:p w14:paraId="150D60C2" w14:textId="77777777" w:rsidR="00BE6C35" w:rsidRPr="00DB1A07" w:rsidRDefault="00BE6C35" w:rsidP="00BB133B">
            <w:pPr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7777A846" w14:textId="77777777" w:rsidR="00BE6C35" w:rsidRPr="00DB1A07" w:rsidRDefault="00BE6C35" w:rsidP="006907F3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Żywe bydło hodowlane lub produkcyjne (BOV-X) z państw UE GBHC012E</w:t>
            </w:r>
          </w:p>
          <w:p w14:paraId="3D45B397" w14:textId="77777777" w:rsidR="00BE6C35" w:rsidRPr="00DB1A07" w:rsidRDefault="00BE6C35" w:rsidP="00BB133B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0691ACDC" w14:textId="77777777" w:rsidR="00BE6C35" w:rsidRPr="00DB1A07" w:rsidRDefault="00BE6C35" w:rsidP="006907F3">
            <w:pPr>
              <w:jc w:val="both"/>
              <w:rPr>
                <w:b/>
                <w:bCs/>
              </w:rPr>
            </w:pPr>
            <w:r w:rsidRPr="00DB1A07">
              <w:t xml:space="preserve">pozostawały od urodzenia lub co najmniej przez okres 40 dni poprzedzających wysyłkę w gospodarstwie lub gospodarstwach pochodzenia opisanych w rubryce I.11: (15)a) w których i wokół których, na obszarze o promieniu 150 km, nie odnotowano żadnego przypadku/ogniska krwotocznej choroby zwierzyny płowej w ciągu ostatnich 90 dni, w których i wokół których na obszarze o promieniu 10 km nie odnotowano żadnego przypadku/ogniska pryszczycy, zakażenia wirusem księgosuszu, zarazy płucnej bydła i pęcherzykowego zapalenia jamy ustnej, a w przypadku: choroby niebieskiego języka – </w:t>
            </w:r>
            <w:r w:rsidRPr="00DB1A07">
              <w:rPr>
                <w:b/>
                <w:bCs/>
              </w:rPr>
              <w:t>na obszarze o promieniu 150 km,</w:t>
            </w:r>
          </w:p>
          <w:p w14:paraId="36077BC7" w14:textId="77777777" w:rsidR="00BE6C35" w:rsidRPr="00DB1A07" w:rsidRDefault="00BE6C35" w:rsidP="00BB133B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5824458D" w14:textId="7131E087" w:rsidR="00BE6C35" w:rsidRPr="00DB1A07" w:rsidRDefault="00BE6C35" w:rsidP="00055366">
            <w:r w:rsidRPr="00DB1A07">
              <w:t>Specyficzne wymagania i ograniczenia</w:t>
            </w:r>
          </w:p>
        </w:tc>
      </w:tr>
      <w:tr w:rsidR="00BE6C35" w14:paraId="369A1599" w14:textId="77777777" w:rsidTr="00100BB1">
        <w:tc>
          <w:tcPr>
            <w:tcW w:w="846" w:type="dxa"/>
            <w:shd w:val="clear" w:color="auto" w:fill="E2EFD9" w:themeFill="accent6" w:themeFillTint="33"/>
          </w:tcPr>
          <w:p w14:paraId="4774E098" w14:textId="77777777" w:rsidR="00BE6C35" w:rsidRPr="00DB1A07" w:rsidRDefault="00BE6C35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1097FAA1" w14:textId="26F95D16" w:rsidR="00BE6C35" w:rsidRPr="00DB1A07" w:rsidRDefault="00BE6C35" w:rsidP="00C138EB">
            <w:pPr>
              <w:rPr>
                <w:b/>
                <w:bCs/>
              </w:rPr>
            </w:pPr>
            <w:r w:rsidRPr="00DB1A07">
              <w:rPr>
                <w:b/>
                <w:bCs/>
              </w:rPr>
              <w:t>Wielka Brytania</w:t>
            </w:r>
          </w:p>
          <w:p w14:paraId="6A1427A2" w14:textId="77777777" w:rsidR="00BE6C35" w:rsidRPr="00DB1A07" w:rsidRDefault="00BE6C35" w:rsidP="006907F3">
            <w:pPr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5F44C151" w14:textId="77777777" w:rsidR="00BE6C35" w:rsidRPr="00DB1A07" w:rsidRDefault="00BE6C35" w:rsidP="00C138EB">
            <w:pPr>
              <w:jc w:val="both"/>
              <w:rPr>
                <w:b/>
                <w:bCs/>
              </w:rPr>
            </w:pPr>
            <w:r w:rsidRPr="00DB1A07">
              <w:rPr>
                <w:b/>
                <w:bCs/>
              </w:rPr>
              <w:t>Bydło domowe przeznaczone do uboju (BOV-Y) GBHC621</w:t>
            </w:r>
          </w:p>
          <w:p w14:paraId="22415A4E" w14:textId="77777777" w:rsidR="00BE6C35" w:rsidRPr="00DB1A07" w:rsidRDefault="00BE6C35" w:rsidP="006907F3">
            <w:pPr>
              <w:jc w:val="both"/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129FFE25" w14:textId="77777777" w:rsidR="00BE6C35" w:rsidRPr="00DB1A07" w:rsidRDefault="00BE6C35" w:rsidP="00C138EB">
            <w:pPr>
              <w:jc w:val="both"/>
              <w:rPr>
                <w:b/>
                <w:bCs/>
              </w:rPr>
            </w:pPr>
            <w:r w:rsidRPr="00DB1A07">
              <w:t xml:space="preserve">pozostawały od urodzenia lub co najmniej przez okres 40 dni poprzedzających wysyłkę w gospodarstwie lub gospodarstwach pochodzenia opisanych w rubryce I.11; a) w których i wokół których, na obszarze o promieniu 150 km, nie odnotowano żadnego przypadku/ogniska krwotocznej choroby zwierzyny płowej w okresie poprzedzających 90 dni; w których i wokół których na obszarze o promieniu 10 km nie odnotowano żadnego przypadku/ogniska pryszczycy, zakażenia wirusem księgosuszu, zarazy płucnej bydła i pęcherzykowego zapalenia jamy b) ustnej, a w przypadku: choroby niebieskiego języka – </w:t>
            </w:r>
            <w:r w:rsidRPr="00DB1A07">
              <w:rPr>
                <w:b/>
                <w:bCs/>
              </w:rPr>
              <w:t>na obszarze o promieniu 150 km</w:t>
            </w:r>
          </w:p>
          <w:p w14:paraId="40321DC1" w14:textId="77777777" w:rsidR="00BE6C35" w:rsidRPr="00DB1A07" w:rsidRDefault="00BE6C35" w:rsidP="006907F3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5DAC5086" w14:textId="217F9627" w:rsidR="00BE6C35" w:rsidRPr="00DB1A07" w:rsidRDefault="00BE6C35" w:rsidP="00055366">
            <w:r w:rsidRPr="00DB1A07">
              <w:t>Specyficzne wymagania i ograniczenia</w:t>
            </w:r>
          </w:p>
        </w:tc>
      </w:tr>
      <w:tr w:rsidR="00566AA2" w14:paraId="029A4403" w14:textId="77777777" w:rsidTr="00100BB1">
        <w:tc>
          <w:tcPr>
            <w:tcW w:w="846" w:type="dxa"/>
            <w:shd w:val="clear" w:color="auto" w:fill="E2EFD9" w:themeFill="accent6" w:themeFillTint="33"/>
          </w:tcPr>
          <w:p w14:paraId="2FF92E5E" w14:textId="77777777" w:rsidR="00566AA2" w:rsidRPr="00DB1A07" w:rsidRDefault="00566AA2" w:rsidP="00BE6C3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0574A8FD" w14:textId="0474B84D" w:rsidR="00566AA2" w:rsidRPr="00761EA0" w:rsidRDefault="008142A3" w:rsidP="00C138EB">
            <w:pPr>
              <w:rPr>
                <w:b/>
                <w:bCs/>
              </w:rPr>
            </w:pPr>
            <w:r w:rsidRPr="00761EA0">
              <w:rPr>
                <w:b/>
                <w:bCs/>
              </w:rPr>
              <w:t>Federacj</w:t>
            </w:r>
            <w:r w:rsidR="003B710C">
              <w:rPr>
                <w:b/>
                <w:bCs/>
              </w:rPr>
              <w:t>a</w:t>
            </w:r>
            <w:r w:rsidRPr="00761EA0">
              <w:rPr>
                <w:b/>
                <w:bCs/>
              </w:rPr>
              <w:t xml:space="preserve"> Rosyjsk</w:t>
            </w:r>
            <w:r w:rsidR="003B710C">
              <w:rPr>
                <w:b/>
                <w:bCs/>
              </w:rPr>
              <w:t>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6783A768" w14:textId="18F7024E" w:rsidR="00566AA2" w:rsidRPr="00761EA0" w:rsidRDefault="008142A3" w:rsidP="00C138EB">
            <w:pPr>
              <w:jc w:val="both"/>
              <w:rPr>
                <w:b/>
                <w:bCs/>
              </w:rPr>
            </w:pPr>
            <w:r w:rsidRPr="00761EA0">
              <w:rPr>
                <w:b/>
                <w:bCs/>
              </w:rPr>
              <w:t>dla bydła hodowlanego i użytkowego eksportowanego z UE do Federacji Rosyjskiej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03CF44AC" w14:textId="77777777" w:rsidR="00761EA0" w:rsidRPr="00761EA0" w:rsidRDefault="00761EA0" w:rsidP="00761EA0">
            <w:r w:rsidRPr="00761EA0">
              <w:t xml:space="preserve">„Zwierzęta pochodzą z gospodarstw i/lub terytoriów administracyjnych, które są urzędowo wolne od następujących chorób zakaźnych: (…) / </w:t>
            </w:r>
            <w:r w:rsidRPr="00761EA0">
              <w:rPr>
                <w:highlight w:val="yellow"/>
              </w:rPr>
              <w:t>choroby niebieskiego języka</w:t>
            </w:r>
            <w:r w:rsidRPr="00761EA0">
              <w:t xml:space="preserve"> – w ciągu ostatnich 12 miesięcy w gospodarstwie i/lub jednostce administracyjno-terytorialnej</w:t>
            </w:r>
          </w:p>
          <w:p w14:paraId="418A36F4" w14:textId="77777777" w:rsidR="00761EA0" w:rsidRPr="00761EA0" w:rsidRDefault="00761EA0" w:rsidP="00761EA0"/>
          <w:p w14:paraId="6E6AF884" w14:textId="77777777" w:rsidR="00761EA0" w:rsidRPr="00761EA0" w:rsidRDefault="00761EA0" w:rsidP="00761EA0">
            <w:r w:rsidRPr="00761EA0">
              <w:rPr>
                <w:highlight w:val="cyan"/>
              </w:rPr>
              <w:t>Eksportowane zwierzęta były poddane kwarantannie nie krócej niż przez 21 dni. W przypadku, gdy kraj pochodzenia nie jest wolny od choroby niebieskiego języka</w:t>
            </w:r>
            <w:r w:rsidRPr="00761EA0">
              <w:t xml:space="preserve"> lub gdy w kraju odbywają się szczepienia przeciwko </w:t>
            </w:r>
            <w:r w:rsidRPr="00761EA0">
              <w:rPr>
                <w:highlight w:val="yellow"/>
              </w:rPr>
              <w:t>chorobie niebieskiego języka</w:t>
            </w:r>
            <w:r w:rsidRPr="00761EA0">
              <w:t>, zwierzęta były poddawane kwarantannie nie krócej niż przez 30 dni, pod obserwacją urzędowego/państwowego lekarza weterynarii państwa-eksportera oraz przedstawiciela państwowej służby weterynaryjnej Federacji Rosyjskiej. Zwierzęta w ciągu tego okresu pozostawały zdrowe i nie miały kontaktu z innymi zwierzętami, zostały przebadane w urzędowym laboratorium metodami przyjętymi w państwie-eksporterze, z wynikami negatywnymi (podać nazwę laboratorium, datę oraz metodę badania) w kierunku następujących chorób:2</w:t>
            </w:r>
          </w:p>
          <w:p w14:paraId="40BA3525" w14:textId="77777777" w:rsidR="00566AA2" w:rsidRPr="00DB1A07" w:rsidRDefault="00566AA2" w:rsidP="00C138EB">
            <w:pPr>
              <w:jc w:val="both"/>
            </w:pPr>
          </w:p>
        </w:tc>
        <w:tc>
          <w:tcPr>
            <w:tcW w:w="1880" w:type="dxa"/>
            <w:shd w:val="clear" w:color="auto" w:fill="E2EFD9" w:themeFill="accent6" w:themeFillTint="33"/>
          </w:tcPr>
          <w:p w14:paraId="4295A9A7" w14:textId="1E849C7B" w:rsidR="00566AA2" w:rsidRPr="00DB1A07" w:rsidRDefault="00BD744E" w:rsidP="00055366">
            <w:r w:rsidRPr="00DB1A07">
              <w:t>Specyficzne wymagania i ograniczenia</w:t>
            </w:r>
          </w:p>
        </w:tc>
      </w:tr>
      <w:tr w:rsidR="003B710C" w14:paraId="67AD3864" w14:textId="77777777" w:rsidTr="00100BB1">
        <w:tc>
          <w:tcPr>
            <w:tcW w:w="846" w:type="dxa"/>
            <w:shd w:val="clear" w:color="auto" w:fill="E2EFD9" w:themeFill="accent6" w:themeFillTint="33"/>
          </w:tcPr>
          <w:p w14:paraId="706D60BE" w14:textId="77777777" w:rsidR="003B710C" w:rsidRPr="00DB1A07" w:rsidRDefault="003B710C" w:rsidP="003B710C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2F253C61" w14:textId="11412C02" w:rsidR="003B710C" w:rsidRPr="00761EA0" w:rsidRDefault="003B710C" w:rsidP="003B710C">
            <w:pPr>
              <w:rPr>
                <w:b/>
                <w:bCs/>
              </w:rPr>
            </w:pPr>
            <w:r w:rsidRPr="00761EA0">
              <w:rPr>
                <w:b/>
                <w:bCs/>
              </w:rPr>
              <w:t>Federacj</w:t>
            </w:r>
            <w:r>
              <w:rPr>
                <w:b/>
                <w:bCs/>
              </w:rPr>
              <w:t>a</w:t>
            </w:r>
            <w:r w:rsidRPr="00761EA0">
              <w:rPr>
                <w:b/>
                <w:bCs/>
              </w:rPr>
              <w:t xml:space="preserve"> Rosyjsk</w:t>
            </w:r>
            <w:r>
              <w:rPr>
                <w:b/>
                <w:bCs/>
              </w:rPr>
              <w:t>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428A29AF" w14:textId="769FE87E" w:rsidR="003B710C" w:rsidRPr="00764EC5" w:rsidRDefault="00395954" w:rsidP="003B710C">
            <w:pPr>
              <w:jc w:val="both"/>
              <w:rPr>
                <w:b/>
                <w:bCs/>
              </w:rPr>
            </w:pPr>
            <w:r w:rsidRPr="00764EC5">
              <w:rPr>
                <w:b/>
                <w:bCs/>
              </w:rPr>
              <w:t>dla hodowlanych i użytkowych owiec i kóz  eksportowanych z UE do FR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6A701210" w14:textId="77777777" w:rsidR="003B710C" w:rsidRDefault="003B710C" w:rsidP="003B710C">
            <w:r>
              <w:t>Eksportowane do Federacji Rosyjskiej owce i kozy są klinicznie zdrowe, urodzone i utrzymywane na terytorium UE, nie będące w ciąży i nie zostały zaszczepione przeciw brucelozie (</w:t>
            </w:r>
            <w:proofErr w:type="spellStart"/>
            <w:r>
              <w:t>Brucella</w:t>
            </w:r>
            <w:proofErr w:type="spellEnd"/>
            <w:r>
              <w:t xml:space="preserve"> </w:t>
            </w:r>
            <w:proofErr w:type="spellStart"/>
            <w:r>
              <w:t>melitensis</w:t>
            </w:r>
            <w:proofErr w:type="spellEnd"/>
            <w:r>
              <w:t>), pochodzą z gospodarstw i terytoriów administracyjnych 1:</w:t>
            </w:r>
          </w:p>
          <w:p w14:paraId="496DED40" w14:textId="6871DC3B" w:rsidR="003B710C" w:rsidRPr="00761EA0" w:rsidRDefault="003B710C" w:rsidP="003B710C">
            <w:r>
              <w:t>Choroba niebieskiego języka - w przypadku zwierząt nie zaszczepionych, w ciągu ostatnich 24 miesięcy w gospodarstwie;        lub w przypadku gdy zwierzęta w gospodarstwie zostały zaszczepione przeciwko chorobie niebieskiego języka, szczepienie  powinno zostać przeprowadzone nie wcześniej niż 6 miesięcy przed wysyłką, lub w innym terminie, zgodnie z zaleceniami producenta szczepionki które są urzędowo uznane za wolne od następujących chorób zakaźnych.: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19337F74" w14:textId="6073CDB5" w:rsidR="003B710C" w:rsidRPr="00DB1A07" w:rsidRDefault="00BD744E" w:rsidP="003B710C">
            <w:r w:rsidRPr="00DB1A07">
              <w:t>Specyficzne wymagania i ograniczenia</w:t>
            </w:r>
          </w:p>
        </w:tc>
      </w:tr>
      <w:tr w:rsidR="004525AE" w14:paraId="518FAE9B" w14:textId="77777777" w:rsidTr="00100BB1">
        <w:tc>
          <w:tcPr>
            <w:tcW w:w="846" w:type="dxa"/>
            <w:shd w:val="clear" w:color="auto" w:fill="E2EFD9" w:themeFill="accent6" w:themeFillTint="33"/>
          </w:tcPr>
          <w:p w14:paraId="39721F7F" w14:textId="77777777" w:rsidR="004525AE" w:rsidRPr="00DB1A07" w:rsidRDefault="004525AE" w:rsidP="003B710C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6A2F195C" w14:textId="69B85984" w:rsidR="004525AE" w:rsidRPr="00761EA0" w:rsidRDefault="008E4B40" w:rsidP="003B710C">
            <w:pPr>
              <w:rPr>
                <w:b/>
                <w:bCs/>
              </w:rPr>
            </w:pPr>
            <w:r w:rsidRPr="00761EA0">
              <w:rPr>
                <w:b/>
                <w:bCs/>
              </w:rPr>
              <w:t>Federacj</w:t>
            </w:r>
            <w:r>
              <w:rPr>
                <w:b/>
                <w:bCs/>
              </w:rPr>
              <w:t>a</w:t>
            </w:r>
            <w:r w:rsidRPr="00761EA0">
              <w:rPr>
                <w:b/>
                <w:bCs/>
              </w:rPr>
              <w:t xml:space="preserve"> Rosyjsk</w:t>
            </w:r>
            <w:r>
              <w:rPr>
                <w:b/>
                <w:bCs/>
              </w:rPr>
              <w:t>a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2BECD08A" w14:textId="632F048E" w:rsidR="004525AE" w:rsidRPr="008E4B40" w:rsidRDefault="008E4B40" w:rsidP="008E4B40">
            <w:pPr>
              <w:rPr>
                <w:b/>
                <w:bCs/>
              </w:rPr>
            </w:pPr>
            <w:r w:rsidRPr="008E4B40">
              <w:rPr>
                <w:b/>
                <w:bCs/>
              </w:rPr>
              <w:t>dla bydła rzeźnego eksportowanego z Rzeczypospolitej Polskiej do Federacji Rosyjskiej</w:t>
            </w:r>
          </w:p>
        </w:tc>
        <w:tc>
          <w:tcPr>
            <w:tcW w:w="6247" w:type="dxa"/>
            <w:shd w:val="clear" w:color="auto" w:fill="E2EFD9" w:themeFill="accent6" w:themeFillTint="33"/>
          </w:tcPr>
          <w:p w14:paraId="37090A1C" w14:textId="1230326A" w:rsidR="004525AE" w:rsidRDefault="008E4B40" w:rsidP="008E4B40">
            <w:r>
              <w:t>Eksportowane do Federacji Rosyjskiej klinicznie zdrowe bydło rzeźne, nie starsze niż 30 miesięcy, które urodziło się i zostało odchowane w kraju eksportera, nie zostało zaszczepione przeciwko brucelozie i pryszczycy oraz  pochodzi z gospodarstw i terytoriów uznanych za wolne od następujących chorób zakaźnych zwierząt (…) Choroba niebieskiego języka - przez ostatnie 12 miesięcy w gospodarstwach, w których bydło nie zostało zaszczepione przeciwko chorobie niebieskiego języka* lub przez ostatnie 3 miesiące w gospodarstwach, w których bydło zostało zaszczepione przeciwko chorobie niebieskiego języka*;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70D5B50D" w14:textId="55A78D57" w:rsidR="004525AE" w:rsidRPr="00DB1A07" w:rsidRDefault="00BD744E" w:rsidP="003B710C">
            <w:r w:rsidRPr="00DB1A07">
              <w:t>Specyficzne wymagania i ograniczenia</w:t>
            </w:r>
          </w:p>
        </w:tc>
      </w:tr>
      <w:tr w:rsidR="00143905" w14:paraId="23E3E35C" w14:textId="77777777" w:rsidTr="00100BB1">
        <w:tc>
          <w:tcPr>
            <w:tcW w:w="846" w:type="dxa"/>
            <w:shd w:val="clear" w:color="auto" w:fill="E2EFD9" w:themeFill="accent6" w:themeFillTint="33"/>
          </w:tcPr>
          <w:p w14:paraId="47939F41" w14:textId="77777777" w:rsidR="00143905" w:rsidRPr="00DB1A07" w:rsidRDefault="00143905" w:rsidP="003B710C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055154C3" w14:textId="16E3D6A3" w:rsidR="00143905" w:rsidRPr="00761EA0" w:rsidRDefault="00B671CA" w:rsidP="003B710C">
            <w:pPr>
              <w:rPr>
                <w:b/>
                <w:bCs/>
              </w:rPr>
            </w:pPr>
            <w:r>
              <w:rPr>
                <w:b/>
                <w:bCs/>
              </w:rPr>
              <w:t>Kazachstan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358B84AE" w14:textId="77777777" w:rsidR="00B671CA" w:rsidRPr="00B671CA" w:rsidRDefault="00B671CA" w:rsidP="00B671CA">
            <w:pPr>
              <w:rPr>
                <w:b/>
                <w:bCs/>
              </w:rPr>
            </w:pPr>
            <w:r w:rsidRPr="00B671CA">
              <w:rPr>
                <w:b/>
                <w:bCs/>
              </w:rPr>
              <w:t>Świadectwo weterynaryjne dla nasienia bydła eksportowanego z UE do Republiki Kazachstanu</w:t>
            </w:r>
          </w:p>
          <w:p w14:paraId="1C2D6FA5" w14:textId="77777777" w:rsidR="00143905" w:rsidRPr="008E4B40" w:rsidRDefault="00143905" w:rsidP="008E4B40">
            <w:pPr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357DBF8A" w14:textId="77777777" w:rsidR="00B671CA" w:rsidRDefault="00B671CA" w:rsidP="00B671CA">
            <w:r>
              <w:t>Nasienie eksportowane do Republiki Kazachstanu pobrane zostało od buhajów (dawców), które: utrzymywane były w okresie sezonowo wolnym od wirusa choroby niebieskiego języka w strefie sezonowo wolnej od ww. wirusa przez co najmniej 60 dni przed pozyskaniem nasienia oraz w czasie jego pozyskiwania;]</w:t>
            </w:r>
          </w:p>
          <w:p w14:paraId="3429F3E4" w14:textId="77777777" w:rsidR="00B671CA" w:rsidRDefault="00B671CA" w:rsidP="00B671CA">
            <w:r>
              <w:t>Lub</w:t>
            </w:r>
          </w:p>
          <w:p w14:paraId="1620C644" w14:textId="487E4034" w:rsidR="00143905" w:rsidRDefault="00B671CA" w:rsidP="00B671CA">
            <w:r>
              <w:t>(…)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0262D076" w14:textId="17E634B9" w:rsidR="00143905" w:rsidRPr="00DB1A07" w:rsidRDefault="00BD744E" w:rsidP="003B710C">
            <w:r w:rsidRPr="00DB1A07">
              <w:t>Specyficzne wymagania i ograniczenia</w:t>
            </w:r>
          </w:p>
        </w:tc>
      </w:tr>
      <w:tr w:rsidR="00E1306C" w14:paraId="052C2F3B" w14:textId="77777777" w:rsidTr="00100BB1">
        <w:tc>
          <w:tcPr>
            <w:tcW w:w="846" w:type="dxa"/>
            <w:shd w:val="clear" w:color="auto" w:fill="E2EFD9" w:themeFill="accent6" w:themeFillTint="33"/>
          </w:tcPr>
          <w:p w14:paraId="50D25C2F" w14:textId="77777777" w:rsidR="00E1306C" w:rsidRPr="00DB1A07" w:rsidRDefault="00E1306C" w:rsidP="003B710C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12760A6" w14:textId="7A4B822E" w:rsidR="00E1306C" w:rsidRDefault="00E1306C" w:rsidP="003B710C">
            <w:pPr>
              <w:rPr>
                <w:b/>
                <w:bCs/>
              </w:rPr>
            </w:pPr>
            <w:r>
              <w:rPr>
                <w:b/>
                <w:bCs/>
              </w:rPr>
              <w:t>Kazachstan</w:t>
            </w:r>
          </w:p>
        </w:tc>
        <w:tc>
          <w:tcPr>
            <w:tcW w:w="3093" w:type="dxa"/>
            <w:shd w:val="clear" w:color="auto" w:fill="E2EFD9" w:themeFill="accent6" w:themeFillTint="33"/>
          </w:tcPr>
          <w:p w14:paraId="295A7334" w14:textId="77777777" w:rsidR="00E1306C" w:rsidRPr="00E1306C" w:rsidRDefault="00E1306C" w:rsidP="00E1306C">
            <w:pPr>
              <w:rPr>
                <w:b/>
                <w:bCs/>
              </w:rPr>
            </w:pPr>
            <w:r w:rsidRPr="00E1306C">
              <w:rPr>
                <w:b/>
                <w:bCs/>
              </w:rPr>
              <w:t xml:space="preserve">Świadectwo weterynaryjne dla bydła hodowlanego </w:t>
            </w:r>
          </w:p>
          <w:p w14:paraId="0E02631E" w14:textId="77777777" w:rsidR="00E1306C" w:rsidRPr="00E1306C" w:rsidRDefault="00E1306C" w:rsidP="00E1306C">
            <w:pPr>
              <w:rPr>
                <w:b/>
                <w:bCs/>
              </w:rPr>
            </w:pPr>
            <w:r w:rsidRPr="00E1306C">
              <w:rPr>
                <w:b/>
                <w:bCs/>
              </w:rPr>
              <w:t xml:space="preserve">i użytkowego eksportowanego z Unii Europejskiej do Republiki Kazachstanu </w:t>
            </w:r>
          </w:p>
          <w:p w14:paraId="4EB39785" w14:textId="77777777" w:rsidR="00E1306C" w:rsidRPr="00E1306C" w:rsidRDefault="00E1306C" w:rsidP="00B671CA">
            <w:pPr>
              <w:rPr>
                <w:b/>
                <w:bCs/>
              </w:rPr>
            </w:pPr>
          </w:p>
        </w:tc>
        <w:tc>
          <w:tcPr>
            <w:tcW w:w="6247" w:type="dxa"/>
            <w:shd w:val="clear" w:color="auto" w:fill="E2EFD9" w:themeFill="accent6" w:themeFillTint="33"/>
          </w:tcPr>
          <w:p w14:paraId="6115893F" w14:textId="77777777" w:rsidR="00E1306C" w:rsidRDefault="00E1306C" w:rsidP="00E1306C">
            <w:r>
              <w:t>państwo lub terytorium administracyjne jest wolne od choroby niebieskiego języka zgodnie z rekomendacjami Kodeksu zdrowia zwierząt lądowych OIE];</w:t>
            </w:r>
          </w:p>
          <w:p w14:paraId="123F2B61" w14:textId="77777777" w:rsidR="00E1306C" w:rsidRDefault="00E1306C" w:rsidP="00E1306C">
            <w:r>
              <w:t xml:space="preserve">(2) </w:t>
            </w:r>
            <w:proofErr w:type="spellStart"/>
            <w:r>
              <w:t>or</w:t>
            </w:r>
            <w:proofErr w:type="spellEnd"/>
            <w:r>
              <w:t>/</w:t>
            </w:r>
            <w:proofErr w:type="spellStart"/>
            <w:r>
              <w:t>либо</w:t>
            </w:r>
            <w:proofErr w:type="spellEnd"/>
            <w:r>
              <w:t>/albo</w:t>
            </w:r>
          </w:p>
          <w:p w14:paraId="1C6FD486" w14:textId="77777777" w:rsidR="00E1306C" w:rsidRDefault="00E1306C" w:rsidP="00E1306C">
            <w:r>
              <w:t xml:space="preserve">[the country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administrative</w:t>
            </w:r>
            <w:proofErr w:type="spellEnd"/>
            <w:r>
              <w:t xml:space="preserve"> </w:t>
            </w:r>
            <w:proofErr w:type="spellStart"/>
            <w:r>
              <w:t>territory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free</w:t>
            </w:r>
            <w:proofErr w:type="spellEnd"/>
            <w:r>
              <w:t xml:space="preserve"> from </w:t>
            </w:r>
            <w:proofErr w:type="spellStart"/>
            <w:r>
              <w:t>bluetongue</w:t>
            </w:r>
            <w:proofErr w:type="spellEnd"/>
            <w:r>
              <w:t>/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административная</w:t>
            </w:r>
            <w:proofErr w:type="spellEnd"/>
            <w:r>
              <w:t xml:space="preserve"> </w:t>
            </w:r>
            <w:proofErr w:type="spellStart"/>
            <w:r>
              <w:t>территория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свободны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блютанга</w:t>
            </w:r>
            <w:proofErr w:type="spellEnd"/>
            <w:r>
              <w:t>/państwo lub terytorialnych administracyjne nie jest wolne od choroby niebieskiego języka</w:t>
            </w:r>
          </w:p>
          <w:p w14:paraId="0938D992" w14:textId="77777777" w:rsidR="00E1306C" w:rsidRDefault="00E1306C" w:rsidP="00E1306C">
            <w:r>
              <w:t>and/и/oraz</w:t>
            </w:r>
            <w:r>
              <w:tab/>
            </w:r>
          </w:p>
          <w:p w14:paraId="5AC8B3A3" w14:textId="7347E163" w:rsidR="00E1306C" w:rsidRDefault="00E1306C" w:rsidP="00B671CA">
            <w:r>
              <w:t xml:space="preserve">Co </w:t>
            </w:r>
            <w:proofErr w:type="spellStart"/>
            <w:r>
              <w:t>namniej</w:t>
            </w:r>
            <w:proofErr w:type="spellEnd"/>
            <w:r>
              <w:t xml:space="preserve"> 60 dni przed datą wysyłki do Unii Celnej zgodnie z Podręcznikiem badań diagnostycznych i szczepionek dla zwierząt lądowych OIE zwierzęta zostały zaszczepione inaktywowaną szczepionką przeciwko wszystkim </w:t>
            </w:r>
            <w:proofErr w:type="spellStart"/>
            <w:r>
              <w:t>serotypom</w:t>
            </w:r>
            <w:proofErr w:type="spellEnd"/>
            <w:r>
              <w:t xml:space="preserve"> wirusa choroby niebieskiego języka ………………….… (podać </w:t>
            </w:r>
            <w:proofErr w:type="spellStart"/>
            <w:r>
              <w:t>serotyp</w:t>
            </w:r>
            <w:proofErr w:type="spellEnd"/>
            <w:r>
              <w:t>/y), które obecne są w populacji źródłowej, jak wskazuje program nadzoru zgodny z Kodeksem zdrowia zwierząt lądowych OIE, a zwierzęta wciąż znajdują się w okresie ochrony immunologicznej zagwarantowanym w specyfikacji szczepionki]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60A06AC0" w14:textId="7581692E" w:rsidR="00E1306C" w:rsidRPr="00DB1A07" w:rsidRDefault="00BD744E" w:rsidP="003B710C">
            <w:r w:rsidRPr="00DB1A07">
              <w:t>Specyficzne wymagania i ograniczenia</w:t>
            </w:r>
          </w:p>
        </w:tc>
      </w:tr>
    </w:tbl>
    <w:p w14:paraId="2D9FFE0D" w14:textId="77777777" w:rsidR="003733EA" w:rsidRDefault="003733EA"/>
    <w:p w14:paraId="100C883F" w14:textId="2392DBC2" w:rsidR="000A3BBA" w:rsidRDefault="000A3BBA">
      <w:r>
        <w:br w:type="page"/>
      </w:r>
    </w:p>
    <w:p w14:paraId="54057758" w14:textId="6D4371AC" w:rsidR="00B65F86" w:rsidRDefault="00B65F86">
      <w:r>
        <w:br w:type="page"/>
      </w:r>
    </w:p>
    <w:p w14:paraId="4F6CC85F" w14:textId="77777777" w:rsidR="003733EA" w:rsidRDefault="003733EA"/>
    <w:p w14:paraId="1F84C946" w14:textId="699F692D" w:rsidR="003733EA" w:rsidRPr="003733EA" w:rsidRDefault="003733EA" w:rsidP="003733EA">
      <w:pPr>
        <w:jc w:val="center"/>
        <w:rPr>
          <w:b/>
          <w:bCs/>
        </w:rPr>
      </w:pPr>
      <w:r w:rsidRPr="003733EA">
        <w:rPr>
          <w:b/>
          <w:bCs/>
        </w:rPr>
        <w:t>Szczegółowe informacje</w:t>
      </w:r>
      <w:r w:rsidR="00FE7C4D">
        <w:rPr>
          <w:b/>
          <w:bCs/>
        </w:rPr>
        <w:t xml:space="preserve"> dot. mięsa, mleka i </w:t>
      </w:r>
      <w:r w:rsidR="000A3BBA">
        <w:rPr>
          <w:b/>
          <w:bCs/>
        </w:rPr>
        <w:t>produktów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47"/>
        <w:gridCol w:w="6945"/>
        <w:gridCol w:w="2098"/>
      </w:tblGrid>
      <w:tr w:rsidR="0050592A" w14:paraId="53EE1435" w14:textId="2A317B5C" w:rsidTr="0050592A">
        <w:tc>
          <w:tcPr>
            <w:tcW w:w="1555" w:type="dxa"/>
          </w:tcPr>
          <w:p w14:paraId="2CC0F677" w14:textId="216B27B8" w:rsidR="0050592A" w:rsidRPr="003733EA" w:rsidRDefault="0050592A" w:rsidP="00CF2D30">
            <w:pPr>
              <w:jc w:val="center"/>
              <w:rPr>
                <w:b/>
                <w:bCs/>
              </w:rPr>
            </w:pPr>
            <w:r w:rsidRPr="003733EA">
              <w:rPr>
                <w:b/>
                <w:bCs/>
              </w:rPr>
              <w:t>Kraj</w:t>
            </w:r>
          </w:p>
        </w:tc>
        <w:tc>
          <w:tcPr>
            <w:tcW w:w="3147" w:type="dxa"/>
          </w:tcPr>
          <w:p w14:paraId="01BC0774" w14:textId="65AC2137" w:rsidR="0050592A" w:rsidRPr="003733EA" w:rsidRDefault="0050592A" w:rsidP="00CF2D30">
            <w:pPr>
              <w:jc w:val="center"/>
              <w:rPr>
                <w:b/>
                <w:bCs/>
              </w:rPr>
            </w:pPr>
            <w:r w:rsidRPr="003733EA">
              <w:rPr>
                <w:b/>
                <w:bCs/>
              </w:rPr>
              <w:t>Nazwa świadectwa/asortyment</w:t>
            </w:r>
          </w:p>
        </w:tc>
        <w:tc>
          <w:tcPr>
            <w:tcW w:w="6945" w:type="dxa"/>
          </w:tcPr>
          <w:p w14:paraId="2576A6EA" w14:textId="17833A23" w:rsidR="0050592A" w:rsidRPr="003733EA" w:rsidRDefault="0050592A" w:rsidP="00CF2D30">
            <w:pPr>
              <w:jc w:val="center"/>
              <w:rPr>
                <w:b/>
                <w:bCs/>
              </w:rPr>
            </w:pPr>
            <w:r w:rsidRPr="003733EA">
              <w:rPr>
                <w:b/>
                <w:bCs/>
              </w:rPr>
              <w:t>O jakim ograniczeniu eksportowym jest mowa</w:t>
            </w:r>
          </w:p>
        </w:tc>
        <w:tc>
          <w:tcPr>
            <w:tcW w:w="2098" w:type="dxa"/>
          </w:tcPr>
          <w:p w14:paraId="4756484C" w14:textId="77777777" w:rsidR="0050592A" w:rsidRDefault="0050592A" w:rsidP="0050592A">
            <w:pPr>
              <w:jc w:val="center"/>
            </w:pPr>
          </w:p>
        </w:tc>
      </w:tr>
      <w:tr w:rsidR="0050592A" w14:paraId="299BB18A" w14:textId="63651622" w:rsidTr="0050592A">
        <w:tc>
          <w:tcPr>
            <w:tcW w:w="1555" w:type="dxa"/>
          </w:tcPr>
          <w:p w14:paraId="6F8A24BF" w14:textId="207B994C" w:rsidR="0050592A" w:rsidRDefault="0050592A">
            <w:r>
              <w:t>Singapur</w:t>
            </w:r>
          </w:p>
        </w:tc>
        <w:tc>
          <w:tcPr>
            <w:tcW w:w="3147" w:type="dxa"/>
          </w:tcPr>
          <w:p w14:paraId="21B09805" w14:textId="47C3A45A" w:rsidR="0050592A" w:rsidRPr="00944E98" w:rsidRDefault="0050592A" w:rsidP="00944E98">
            <w:pPr>
              <w:jc w:val="center"/>
            </w:pPr>
            <w:r w:rsidRPr="00944E98">
              <w:t>Świadectwo zdrowia na wywożone z Polski do Singapuru mięso i podroby wołowe oraz wołowe produkty mięsne z wyłączeniem konserw wołowych sterylizowanych</w:t>
            </w:r>
          </w:p>
        </w:tc>
        <w:tc>
          <w:tcPr>
            <w:tcW w:w="6945" w:type="dxa"/>
          </w:tcPr>
          <w:p w14:paraId="0EC4A933" w14:textId="16EF21DB" w:rsidR="0050592A" w:rsidRPr="00944E98" w:rsidRDefault="0050592A" w:rsidP="002968EF">
            <w:pPr>
              <w:rPr>
                <w:i/>
                <w:iCs/>
              </w:rPr>
            </w:pPr>
            <w:r w:rsidRPr="00944E98">
              <w:rPr>
                <w:i/>
                <w:iCs/>
              </w:rPr>
              <w:t xml:space="preserve">Mięso pozyskano ze zwierząt, które przeszły badanie </w:t>
            </w:r>
            <w:proofErr w:type="spellStart"/>
            <w:r w:rsidRPr="00944E98">
              <w:rPr>
                <w:i/>
                <w:iCs/>
              </w:rPr>
              <w:t>przedubojowe</w:t>
            </w:r>
            <w:proofErr w:type="spellEnd"/>
            <w:r w:rsidRPr="00944E98">
              <w:rPr>
                <w:i/>
                <w:iCs/>
              </w:rPr>
              <w:t xml:space="preserve"> i poubojowe i zostały uznane za wolne od chorób zakaźnych podlegających obowiązkowi zwalczania i rejestrowania. Badania </w:t>
            </w:r>
            <w:proofErr w:type="spellStart"/>
            <w:r w:rsidRPr="00944E98">
              <w:rPr>
                <w:i/>
                <w:iCs/>
              </w:rPr>
              <w:t>przedubojowe</w:t>
            </w:r>
            <w:proofErr w:type="spellEnd"/>
            <w:r w:rsidRPr="00944E98">
              <w:rPr>
                <w:i/>
                <w:iCs/>
              </w:rPr>
              <w:t xml:space="preserve"> i poubojowe zostały przeprowadzone przez lekarzy weterynarii lub inspektorów mięsa pod bezpośrednim nadzorem urzędowych lekarzy weterynarii.</w:t>
            </w:r>
          </w:p>
        </w:tc>
        <w:tc>
          <w:tcPr>
            <w:tcW w:w="2098" w:type="dxa"/>
          </w:tcPr>
          <w:p w14:paraId="380F1355" w14:textId="36F8604B" w:rsidR="0050592A" w:rsidRPr="00B321E3" w:rsidRDefault="0050592A" w:rsidP="002968EF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4A63398C" w14:textId="1AE95579" w:rsidTr="0050592A">
        <w:tc>
          <w:tcPr>
            <w:tcW w:w="1555" w:type="dxa"/>
          </w:tcPr>
          <w:p w14:paraId="432E8A91" w14:textId="1EF5F57C" w:rsidR="0050592A" w:rsidRDefault="0050592A">
            <w:r>
              <w:t>Singapur</w:t>
            </w:r>
          </w:p>
        </w:tc>
        <w:tc>
          <w:tcPr>
            <w:tcW w:w="3147" w:type="dxa"/>
          </w:tcPr>
          <w:p w14:paraId="6B86BCA8" w14:textId="36A4342B" w:rsidR="0050592A" w:rsidRPr="00944E98" w:rsidRDefault="0050592A" w:rsidP="00944E98">
            <w:pPr>
              <w:jc w:val="center"/>
            </w:pPr>
            <w:r w:rsidRPr="00221B8A">
              <w:t>ŚWIADECTWO ZDROWIA na wywożone z Polski do Singapuru produkty mięsne wołowe puszkowane/poddane sterylizacji w autoklawie</w:t>
            </w:r>
          </w:p>
        </w:tc>
        <w:tc>
          <w:tcPr>
            <w:tcW w:w="6945" w:type="dxa"/>
          </w:tcPr>
          <w:p w14:paraId="2B006D06" w14:textId="2172AB00" w:rsidR="0050592A" w:rsidRPr="00944E98" w:rsidRDefault="0050592A" w:rsidP="002968EF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221B8A">
              <w:rPr>
                <w:i/>
                <w:iCs/>
              </w:rPr>
              <w:t xml:space="preserve">ięso wołowe zostało pozyskane od zwierząt, które były poddane badaniu </w:t>
            </w:r>
            <w:proofErr w:type="spellStart"/>
            <w:r w:rsidRPr="00221B8A">
              <w:rPr>
                <w:i/>
                <w:iCs/>
              </w:rPr>
              <w:t>przedubojowemu</w:t>
            </w:r>
            <w:proofErr w:type="spellEnd"/>
            <w:r w:rsidRPr="00221B8A">
              <w:rPr>
                <w:i/>
                <w:iCs/>
              </w:rPr>
              <w:t xml:space="preserve"> oraz badaniu poubojowemu i zostały uznane za wolne od chorób zakaźnych i zaraźliwych. Badanie </w:t>
            </w:r>
            <w:proofErr w:type="spellStart"/>
            <w:r w:rsidRPr="00221B8A">
              <w:rPr>
                <w:i/>
                <w:iCs/>
              </w:rPr>
              <w:t>przedubojowe</w:t>
            </w:r>
            <w:proofErr w:type="spellEnd"/>
            <w:r w:rsidRPr="00221B8A">
              <w:rPr>
                <w:i/>
                <w:iCs/>
              </w:rPr>
              <w:t xml:space="preserve"> i poubojowe zostały przeprowadzone przez urzędowych lekarzy weterynarii.</w:t>
            </w:r>
          </w:p>
        </w:tc>
        <w:tc>
          <w:tcPr>
            <w:tcW w:w="2098" w:type="dxa"/>
          </w:tcPr>
          <w:p w14:paraId="5C532A6C" w14:textId="3BF3569D" w:rsidR="0050592A" w:rsidRPr="00B321E3" w:rsidRDefault="0050592A">
            <w:pPr>
              <w:rPr>
                <w:i/>
                <w:iCs/>
                <w:color w:val="FF0000"/>
              </w:rPr>
            </w:pPr>
          </w:p>
          <w:p w14:paraId="7D8F4F91" w14:textId="633BDBF6" w:rsidR="0050592A" w:rsidRPr="00B321E3" w:rsidRDefault="0050592A">
            <w:pPr>
              <w:rPr>
                <w:i/>
                <w:iCs/>
                <w:color w:val="FF0000"/>
              </w:rPr>
            </w:pPr>
            <w:r w:rsidRPr="00B321E3">
              <w:rPr>
                <w:i/>
                <w:iCs/>
                <w:color w:val="FF0000"/>
              </w:rPr>
              <w:t>Mięso od zdrowych zwierząt</w:t>
            </w:r>
          </w:p>
          <w:p w14:paraId="7DEC61D0" w14:textId="77777777" w:rsidR="0050592A" w:rsidRPr="00B321E3" w:rsidRDefault="0050592A">
            <w:pPr>
              <w:rPr>
                <w:i/>
                <w:iCs/>
                <w:color w:val="FF0000"/>
              </w:rPr>
            </w:pPr>
          </w:p>
          <w:p w14:paraId="0480CD5D" w14:textId="77777777" w:rsidR="0050592A" w:rsidRPr="00B321E3" w:rsidRDefault="0050592A" w:rsidP="0050592A">
            <w:pPr>
              <w:rPr>
                <w:i/>
                <w:iCs/>
                <w:color w:val="FF0000"/>
              </w:rPr>
            </w:pPr>
          </w:p>
        </w:tc>
      </w:tr>
      <w:tr w:rsidR="0050592A" w14:paraId="1FC32576" w14:textId="25C267BD" w:rsidTr="00800B70">
        <w:tc>
          <w:tcPr>
            <w:tcW w:w="1555" w:type="dxa"/>
            <w:shd w:val="clear" w:color="auto" w:fill="FBE4D5" w:themeFill="accent2" w:themeFillTint="33"/>
          </w:tcPr>
          <w:p w14:paraId="798347C6" w14:textId="1CA9F6CA" w:rsidR="0050592A" w:rsidRPr="003623BB" w:rsidRDefault="0050592A" w:rsidP="00CF2D30">
            <w:pPr>
              <w:rPr>
                <w:b/>
                <w:bCs/>
                <w:color w:val="FF0000"/>
              </w:rPr>
            </w:pPr>
            <w:r w:rsidRPr="003623BB">
              <w:rPr>
                <w:b/>
                <w:bCs/>
                <w:color w:val="FF0000"/>
                <w:highlight w:val="yellow"/>
              </w:rPr>
              <w:t>Chiny</w:t>
            </w:r>
          </w:p>
        </w:tc>
        <w:tc>
          <w:tcPr>
            <w:tcW w:w="3147" w:type="dxa"/>
            <w:shd w:val="clear" w:color="auto" w:fill="FBE4D5" w:themeFill="accent2" w:themeFillTint="33"/>
          </w:tcPr>
          <w:p w14:paraId="3C656081" w14:textId="2E2ED62A" w:rsidR="0050592A" w:rsidRPr="0050592A" w:rsidRDefault="0050592A" w:rsidP="00CF2D30">
            <w:pPr>
              <w:jc w:val="center"/>
              <w:rPr>
                <w:color w:val="FF0000"/>
              </w:rPr>
            </w:pPr>
            <w:r w:rsidRPr="0050592A">
              <w:rPr>
                <w:color w:val="FF0000"/>
              </w:rPr>
              <w:t>Protokół między MRIRW oraz GACC w sprawie kontroli, kwarantanny i weterynaryjnych wymagań sanitarnych dla wołowiny przeznaczonej na eksport z RP do ChRL</w:t>
            </w:r>
          </w:p>
        </w:tc>
        <w:tc>
          <w:tcPr>
            <w:tcW w:w="6945" w:type="dxa"/>
            <w:shd w:val="clear" w:color="auto" w:fill="FBE4D5" w:themeFill="accent2" w:themeFillTint="33"/>
          </w:tcPr>
          <w:p w14:paraId="5054EA04" w14:textId="77777777" w:rsidR="0050592A" w:rsidRPr="003733EA" w:rsidRDefault="0050592A" w:rsidP="00CF2D30">
            <w:pPr>
              <w:rPr>
                <w:rFonts w:cstheme="minorHAnsi"/>
                <w:color w:val="FF0000"/>
              </w:rPr>
            </w:pPr>
            <w:r w:rsidRPr="003733EA">
              <w:rPr>
                <w:rFonts w:cstheme="minorHAnsi"/>
                <w:color w:val="FF0000"/>
              </w:rPr>
              <w:t xml:space="preserve">Zgodnie z protokołem GLW ma potwierdzić, że na terytorium RP nie występuje choroba </w:t>
            </w:r>
            <w:r w:rsidRPr="003733EA">
              <w:rPr>
                <w:rFonts w:cstheme="minorHAnsi"/>
                <w:color w:val="FF0000"/>
                <w:highlight w:val="yellow"/>
              </w:rPr>
              <w:t>niebieskiego języka.</w:t>
            </w:r>
            <w:r w:rsidRPr="003733EA">
              <w:rPr>
                <w:rFonts w:cstheme="minorHAnsi"/>
                <w:color w:val="FF0000"/>
              </w:rPr>
              <w:t xml:space="preserve"> Jeżeli występuje – konieczność zaprzestania wystawiania świadectw </w:t>
            </w:r>
          </w:p>
          <w:p w14:paraId="108C6F7E" w14:textId="77777777" w:rsidR="00D964DA" w:rsidRPr="00D964DA" w:rsidRDefault="00D964DA" w:rsidP="00D964DA">
            <w:pPr>
              <w:snapToGrid w:val="0"/>
              <w:spacing w:beforeLines="100" w:before="240" w:afterLines="100" w:after="240"/>
              <w:jc w:val="center"/>
              <w:textAlignment w:val="center"/>
              <w:rPr>
                <w:rFonts w:eastAsia="Arial Unicode MS" w:cstheme="minorHAnsi"/>
                <w:b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b/>
                <w:kern w:val="0"/>
                <w:lang w:eastAsia="zh-CN"/>
                <w14:ligatures w14:val="none"/>
              </w:rPr>
              <w:t>Paragraf 3</w:t>
            </w:r>
          </w:p>
          <w:p w14:paraId="769DEFAB" w14:textId="77777777" w:rsidR="00D964DA" w:rsidRPr="00D964DA" w:rsidRDefault="00D964DA" w:rsidP="00D964DA">
            <w:pPr>
              <w:snapToGrid w:val="0"/>
              <w:spacing w:beforeLines="100" w:before="240" w:afterLines="100" w:after="240"/>
              <w:jc w:val="both"/>
              <w:textAlignment w:val="center"/>
              <w:rPr>
                <w:rFonts w:eastAsia="Arial Unicode MS" w:cstheme="minorHAnsi"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GLW oficjalnie potwierdza, że:</w:t>
            </w:r>
          </w:p>
          <w:p w14:paraId="24005B20" w14:textId="77777777" w:rsidR="00D964DA" w:rsidRPr="00D964DA" w:rsidRDefault="00D964DA" w:rsidP="00D964DA">
            <w:pPr>
              <w:numPr>
                <w:ilvl w:val="0"/>
                <w:numId w:val="7"/>
              </w:numPr>
              <w:snapToGrid w:val="0"/>
              <w:spacing w:beforeLines="50" w:before="120" w:afterLines="50" w:after="120"/>
              <w:jc w:val="both"/>
              <w:textAlignment w:val="center"/>
              <w:rPr>
                <w:rFonts w:eastAsia="Arial Unicode MS" w:cstheme="minorHAnsi"/>
                <w:kern w:val="0"/>
                <w:lang w:eastAsia="zh-CN"/>
                <w14:ligatures w14:val="none"/>
              </w:rPr>
            </w:pP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na terytorium Rzeczypospolitej Polskiej nie występuje pryszczyca, księgosusz, zaraza płucna bydła, pomór małych przeżuwaczy i </w:t>
            </w:r>
            <w:r w:rsidRPr="00D964DA">
              <w:rPr>
                <w:rFonts w:eastAsia="Arial Unicode MS" w:cstheme="minorHAnsi"/>
                <w:kern w:val="0"/>
                <w:highlight w:val="yellow"/>
                <w:lang w:eastAsia="zh-CN"/>
                <w14:ligatures w14:val="none"/>
              </w:rPr>
              <w:t>choroba niebieskiego języka</w:t>
            </w:r>
            <w:r w:rsidRPr="00D964DA">
              <w:rPr>
                <w:rFonts w:eastAsia="Arial Unicode MS" w:cstheme="minorHAnsi"/>
                <w:kern w:val="0"/>
                <w:lang w:eastAsia="zh-CN"/>
                <w14:ligatures w14:val="none"/>
              </w:rPr>
              <w:t>.</w:t>
            </w:r>
          </w:p>
          <w:p w14:paraId="18340C28" w14:textId="47D84FAF" w:rsidR="00D964DA" w:rsidRPr="003733EA" w:rsidRDefault="00D964DA" w:rsidP="00CF2D30">
            <w:pPr>
              <w:rPr>
                <w:rFonts w:cstheme="minorHAnsi"/>
                <w:i/>
                <w:iCs/>
                <w:color w:val="FF0000"/>
              </w:rPr>
            </w:pPr>
          </w:p>
        </w:tc>
        <w:tc>
          <w:tcPr>
            <w:tcW w:w="2098" w:type="dxa"/>
            <w:shd w:val="clear" w:color="auto" w:fill="FBE4D5" w:themeFill="accent2" w:themeFillTint="33"/>
          </w:tcPr>
          <w:p w14:paraId="2E1279D4" w14:textId="0B323C94" w:rsidR="0050592A" w:rsidRPr="00800B70" w:rsidRDefault="0050592A" w:rsidP="00CF2D30">
            <w:pPr>
              <w:rPr>
                <w:b/>
                <w:bCs/>
                <w:i/>
                <w:iCs/>
                <w:color w:val="FF0000"/>
              </w:rPr>
            </w:pPr>
            <w:r w:rsidRPr="00800B70">
              <w:rPr>
                <w:b/>
                <w:bCs/>
                <w:i/>
                <w:iCs/>
                <w:color w:val="FF0000"/>
              </w:rPr>
              <w:t>zakaz</w:t>
            </w:r>
          </w:p>
        </w:tc>
      </w:tr>
      <w:tr w:rsidR="0050592A" w14:paraId="1E97942A" w14:textId="18229695" w:rsidTr="0050592A">
        <w:tc>
          <w:tcPr>
            <w:tcW w:w="1555" w:type="dxa"/>
          </w:tcPr>
          <w:p w14:paraId="1FA59723" w14:textId="381BD697" w:rsidR="0050592A" w:rsidRDefault="0050592A" w:rsidP="00CF2D30">
            <w:r>
              <w:t>Japonia</w:t>
            </w:r>
          </w:p>
        </w:tc>
        <w:tc>
          <w:tcPr>
            <w:tcW w:w="3147" w:type="dxa"/>
          </w:tcPr>
          <w:p w14:paraId="2EA3D37C" w14:textId="4E731519" w:rsidR="0050592A" w:rsidRDefault="0050592A" w:rsidP="00CF2D30">
            <w:pPr>
              <w:jc w:val="center"/>
            </w:pPr>
            <w:r>
              <w:t xml:space="preserve">Świadectwo zdrowia </w:t>
            </w:r>
            <w:r w:rsidRPr="00CF2D30">
              <w:t>dla mięsa wołowego i podrobów wołowych, w tym produktów, eksportowanych z Polski do Japonii</w:t>
            </w:r>
          </w:p>
        </w:tc>
        <w:tc>
          <w:tcPr>
            <w:tcW w:w="6945" w:type="dxa"/>
          </w:tcPr>
          <w:p w14:paraId="5DF5179C" w14:textId="7F8CDB81" w:rsidR="0050592A" w:rsidRDefault="0050592A" w:rsidP="00CF2D30">
            <w:r>
              <w:t>Wołowina i podroby pochodzą od bydła wolnego od oznak choroby zakaźnej zwierząt – brak bezpośredniej wzmianki o chorobie niebieskiego języka</w:t>
            </w:r>
          </w:p>
        </w:tc>
        <w:tc>
          <w:tcPr>
            <w:tcW w:w="2098" w:type="dxa"/>
          </w:tcPr>
          <w:p w14:paraId="01F79D5C" w14:textId="0D52F05C" w:rsidR="0050592A" w:rsidRPr="00B321E3" w:rsidRDefault="0050592A" w:rsidP="0050592A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3D4CF75D" w14:textId="6B445F06" w:rsidTr="0050592A">
        <w:tc>
          <w:tcPr>
            <w:tcW w:w="1555" w:type="dxa"/>
          </w:tcPr>
          <w:p w14:paraId="072F1F6E" w14:textId="4CBA80BA" w:rsidR="0050592A" w:rsidRDefault="0050592A" w:rsidP="00CF2D30">
            <w:r>
              <w:t>Hongkong</w:t>
            </w:r>
          </w:p>
        </w:tc>
        <w:tc>
          <w:tcPr>
            <w:tcW w:w="3147" w:type="dxa"/>
          </w:tcPr>
          <w:p w14:paraId="6188E53D" w14:textId="5A7D3FCA" w:rsidR="0050592A" w:rsidRPr="00D33A2B" w:rsidRDefault="0050592A" w:rsidP="00D33A2B">
            <w:pPr>
              <w:jc w:val="center"/>
            </w:pPr>
            <w:r w:rsidRPr="00D33A2B">
              <w:t>Świadectwo zdrowia dotyczące wywozu</w:t>
            </w:r>
          </w:p>
          <w:p w14:paraId="5BCF4999" w14:textId="77777777" w:rsidR="0050592A" w:rsidRPr="00D33A2B" w:rsidRDefault="0050592A" w:rsidP="00D33A2B">
            <w:pPr>
              <w:jc w:val="center"/>
            </w:pPr>
            <w:r w:rsidRPr="00D33A2B">
              <w:t>wieprzowiny/wołowiny/baraniny (mięso/podroby/produkty mięsne) z</w:t>
            </w:r>
          </w:p>
          <w:p w14:paraId="35D57BA7" w14:textId="3A4756C3" w:rsidR="0050592A" w:rsidRDefault="0050592A" w:rsidP="00D33A2B">
            <w:pPr>
              <w:jc w:val="center"/>
            </w:pPr>
            <w:r w:rsidRPr="00D33A2B">
              <w:t>kwalifikujących się państw członkowskich UE do Hongkongu</w:t>
            </w:r>
          </w:p>
        </w:tc>
        <w:tc>
          <w:tcPr>
            <w:tcW w:w="6945" w:type="dxa"/>
          </w:tcPr>
          <w:p w14:paraId="59F59473" w14:textId="75434C2E" w:rsidR="0050592A" w:rsidRDefault="0050592A" w:rsidP="00CF2D30">
            <w:r>
              <w:t>Mięso i produkty pochodzą od zwierząt, które nie wykazywały objawów chorób zakaźnych - brak bezpośredniej wzmianki o chorobie niebieskiego języka</w:t>
            </w:r>
          </w:p>
        </w:tc>
        <w:tc>
          <w:tcPr>
            <w:tcW w:w="2098" w:type="dxa"/>
          </w:tcPr>
          <w:p w14:paraId="11463B90" w14:textId="77777777" w:rsidR="0050592A" w:rsidRPr="00B321E3" w:rsidRDefault="0050592A">
            <w:pPr>
              <w:rPr>
                <w:color w:val="FF0000"/>
              </w:rPr>
            </w:pPr>
          </w:p>
          <w:p w14:paraId="4E67AE9F" w14:textId="77777777" w:rsidR="0050592A" w:rsidRPr="00B321E3" w:rsidRDefault="0050592A">
            <w:pPr>
              <w:rPr>
                <w:color w:val="FF0000"/>
              </w:rPr>
            </w:pPr>
          </w:p>
          <w:p w14:paraId="38FE5D18" w14:textId="32ED1A48" w:rsidR="0050592A" w:rsidRPr="00B321E3" w:rsidRDefault="0050592A" w:rsidP="0050592A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5470F7F8" w14:textId="1F943123" w:rsidTr="0050592A">
        <w:tc>
          <w:tcPr>
            <w:tcW w:w="1555" w:type="dxa"/>
          </w:tcPr>
          <w:p w14:paraId="1CB4F3D7" w14:textId="0CE5CC59" w:rsidR="0050592A" w:rsidRDefault="0050592A" w:rsidP="00CF2D30">
            <w:r>
              <w:t>Kuba</w:t>
            </w:r>
          </w:p>
        </w:tc>
        <w:tc>
          <w:tcPr>
            <w:tcW w:w="3147" w:type="dxa"/>
          </w:tcPr>
          <w:p w14:paraId="64FB4E9A" w14:textId="7166A1C3" w:rsidR="0050592A" w:rsidRDefault="0050592A" w:rsidP="00CF2D30">
            <w:pPr>
              <w:jc w:val="center"/>
            </w:pPr>
            <w:r>
              <w:t xml:space="preserve">Świadectwo zdrowia </w:t>
            </w:r>
            <w:r w:rsidRPr="00CF2D30">
              <w:t>dla świeżego mięsa wołowego oraz wołowych produktów mięsnych wysyłanych do Republiki Kuby</w:t>
            </w:r>
          </w:p>
        </w:tc>
        <w:tc>
          <w:tcPr>
            <w:tcW w:w="6945" w:type="dxa"/>
          </w:tcPr>
          <w:p w14:paraId="18035F70" w14:textId="4EBAF3F4" w:rsidR="0050592A" w:rsidRDefault="0050592A" w:rsidP="00CF2D30">
            <w:r>
              <w:t>Mięso i produkty pozyskane od zwierząt, które były klinicznie zdrowe w dniu uboju. Nie stwierdzono żadnych klinicznych objawów chorób zakaźnych - brak bezpośredniej wzmianki o chorobie niebieskiego języka</w:t>
            </w:r>
          </w:p>
        </w:tc>
        <w:tc>
          <w:tcPr>
            <w:tcW w:w="2098" w:type="dxa"/>
          </w:tcPr>
          <w:p w14:paraId="132DE15C" w14:textId="179FAF35" w:rsidR="0050592A" w:rsidRPr="00B321E3" w:rsidRDefault="0050592A" w:rsidP="00CF2D30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57D013BF" w14:textId="540DCA76" w:rsidTr="0050592A">
        <w:tc>
          <w:tcPr>
            <w:tcW w:w="1555" w:type="dxa"/>
          </w:tcPr>
          <w:p w14:paraId="03B694E0" w14:textId="0D054689" w:rsidR="0050592A" w:rsidRDefault="0050592A" w:rsidP="00CF2D30">
            <w:r>
              <w:t>Arabia Saudyjska</w:t>
            </w:r>
          </w:p>
        </w:tc>
        <w:tc>
          <w:tcPr>
            <w:tcW w:w="3147" w:type="dxa"/>
          </w:tcPr>
          <w:p w14:paraId="0E7A1405" w14:textId="1BFBA735" w:rsidR="0050592A" w:rsidRDefault="0050592A" w:rsidP="00CF2D30">
            <w:pPr>
              <w:jc w:val="center"/>
            </w:pPr>
            <w:r w:rsidRPr="003852BC">
              <w:t>Świadectwo zdrowia dla wołowiny i produktów z mięsa wołowego wysyłanego z Polski do Królestwa Arabii Saudyjskiej</w:t>
            </w:r>
          </w:p>
        </w:tc>
        <w:tc>
          <w:tcPr>
            <w:tcW w:w="6945" w:type="dxa"/>
          </w:tcPr>
          <w:p w14:paraId="0EE6A496" w14:textId="77777777" w:rsidR="0050592A" w:rsidRPr="006D367D" w:rsidRDefault="0050592A" w:rsidP="003852BC">
            <w:pPr>
              <w:rPr>
                <w:b/>
                <w:bCs/>
              </w:rPr>
            </w:pPr>
            <w:r>
              <w:t xml:space="preserve">Mięso pochodzi od zwierząt, które </w:t>
            </w:r>
            <w:r w:rsidRPr="006D367D">
              <w:rPr>
                <w:b/>
                <w:bCs/>
              </w:rPr>
              <w:t>nie wykazują objawów</w:t>
            </w:r>
          </w:p>
          <w:p w14:paraId="4144D54D" w14:textId="77777777" w:rsidR="0050592A" w:rsidRDefault="0050592A" w:rsidP="003852BC">
            <w:r w:rsidRPr="006D367D">
              <w:rPr>
                <w:b/>
                <w:bCs/>
              </w:rPr>
              <w:t>jakiejkolwiek choroby zakaźnej</w:t>
            </w:r>
            <w:r>
              <w:t>, wymienionej przez</w:t>
            </w:r>
          </w:p>
          <w:p w14:paraId="7C5EB198" w14:textId="463BE4E9" w:rsidR="0050592A" w:rsidRDefault="0050592A" w:rsidP="003852BC">
            <w:r>
              <w:t>kodeks OIE</w:t>
            </w:r>
          </w:p>
        </w:tc>
        <w:tc>
          <w:tcPr>
            <w:tcW w:w="2098" w:type="dxa"/>
          </w:tcPr>
          <w:p w14:paraId="63A3AE0C" w14:textId="77777777" w:rsidR="0050592A" w:rsidRPr="00B321E3" w:rsidRDefault="0050592A">
            <w:pPr>
              <w:rPr>
                <w:color w:val="FF0000"/>
              </w:rPr>
            </w:pPr>
          </w:p>
          <w:p w14:paraId="301D005D" w14:textId="07F2472B" w:rsidR="0050592A" w:rsidRPr="00B321E3" w:rsidRDefault="0050592A" w:rsidP="003852BC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FC5E62" w14:paraId="18EB9A45" w14:textId="4CEF8008" w:rsidTr="00FC5E62">
        <w:trPr>
          <w:trHeight w:val="1965"/>
        </w:trPr>
        <w:tc>
          <w:tcPr>
            <w:tcW w:w="1555" w:type="dxa"/>
            <w:vMerge w:val="restart"/>
          </w:tcPr>
          <w:p w14:paraId="37DD7CF5" w14:textId="0EC7DE28" w:rsidR="00FC5E62" w:rsidRDefault="00FC5E62" w:rsidP="00CF2D30">
            <w:r>
              <w:t>Wietnam</w:t>
            </w:r>
          </w:p>
        </w:tc>
        <w:tc>
          <w:tcPr>
            <w:tcW w:w="3147" w:type="dxa"/>
          </w:tcPr>
          <w:p w14:paraId="470F8192" w14:textId="52CC0134" w:rsidR="00FC5E62" w:rsidRDefault="00FC5E62" w:rsidP="00CF2D30">
            <w:pPr>
              <w:jc w:val="center"/>
            </w:pPr>
            <w:r w:rsidRPr="006D367D">
              <w:t>Świadectwo zdrowia dla wołowiny i produktów z mięsa wołowego eksportowanych do Wietnamu</w:t>
            </w:r>
          </w:p>
        </w:tc>
        <w:tc>
          <w:tcPr>
            <w:tcW w:w="6945" w:type="dxa"/>
          </w:tcPr>
          <w:p w14:paraId="38EA8B37" w14:textId="073917C4" w:rsidR="00FC5E62" w:rsidRDefault="00FC5E62" w:rsidP="0050592A">
            <w:r>
              <w:t xml:space="preserve">Mięso wołowe i produkty z mięsa wołowego zostały wyprodukowane, przetworzone, zapakowane i rozdystrybuowane w higienicznych warunkach i </w:t>
            </w:r>
            <w:r w:rsidRPr="006D367D">
              <w:t>nie rozprzestrzeniają chorób odzwierzęcych.</w:t>
            </w:r>
            <w:r>
              <w:t xml:space="preserve"> </w:t>
            </w:r>
            <w:r w:rsidRPr="006D367D">
              <w:rPr>
                <w:b/>
                <w:bCs/>
              </w:rPr>
              <w:t>Mięso nie zostało objęte ograniczeniami</w:t>
            </w:r>
            <w:r>
              <w:rPr>
                <w:b/>
                <w:bCs/>
              </w:rPr>
              <w:t xml:space="preserve"> </w:t>
            </w:r>
            <w:r w:rsidRPr="006D367D">
              <w:rPr>
                <w:b/>
                <w:bCs/>
              </w:rPr>
              <w:t>związanymi ze zdrowiem zwierząt</w:t>
            </w:r>
            <w:r>
              <w:t xml:space="preserve">, w szczególności w związku z pryszczycą i księgosuszem oraz pochodzi od zwierząt pochodzących z kraju lub strefy wolnej od pryszczycy i księgosuszu, zgodnie z rekomendacjami Kodeksu </w:t>
            </w:r>
            <w:r w:rsidRPr="002D4DC5">
              <w:t>Zdrowia Zwierząt Lądowych (WOAH), gdzie nie praktykuje się szczepień.</w:t>
            </w:r>
          </w:p>
        </w:tc>
        <w:tc>
          <w:tcPr>
            <w:tcW w:w="2098" w:type="dxa"/>
          </w:tcPr>
          <w:p w14:paraId="3D441C52" w14:textId="77777777" w:rsidR="00FC5E62" w:rsidRPr="00B321E3" w:rsidRDefault="00FC5E62">
            <w:pPr>
              <w:rPr>
                <w:color w:val="FF0000"/>
              </w:rPr>
            </w:pPr>
          </w:p>
          <w:p w14:paraId="78FF42BD" w14:textId="334BE48C" w:rsidR="00FC5E62" w:rsidRPr="00B321E3" w:rsidRDefault="00FC5E62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  <w:p w14:paraId="1B0F83E8" w14:textId="77777777" w:rsidR="00FC5E62" w:rsidRPr="00B321E3" w:rsidRDefault="00FC5E62" w:rsidP="006D367D">
            <w:pPr>
              <w:rPr>
                <w:color w:val="FF0000"/>
              </w:rPr>
            </w:pPr>
          </w:p>
        </w:tc>
      </w:tr>
      <w:tr w:rsidR="00FC5E62" w14:paraId="6E568764" w14:textId="77777777" w:rsidTr="0050592A">
        <w:trPr>
          <w:trHeight w:val="975"/>
        </w:trPr>
        <w:tc>
          <w:tcPr>
            <w:tcW w:w="1555" w:type="dxa"/>
            <w:vMerge/>
          </w:tcPr>
          <w:p w14:paraId="44D2FB33" w14:textId="77777777" w:rsidR="00FC5E62" w:rsidRDefault="00FC5E62" w:rsidP="00CF2D30"/>
        </w:tc>
        <w:tc>
          <w:tcPr>
            <w:tcW w:w="3147" w:type="dxa"/>
          </w:tcPr>
          <w:p w14:paraId="6CFBA4E6" w14:textId="7D00302F" w:rsidR="00FC5E62" w:rsidRPr="006D367D" w:rsidRDefault="00FC5E62" w:rsidP="00CF2D30">
            <w:pPr>
              <w:jc w:val="center"/>
            </w:pPr>
            <w:r>
              <w:t>mleko</w:t>
            </w:r>
          </w:p>
        </w:tc>
        <w:tc>
          <w:tcPr>
            <w:tcW w:w="6945" w:type="dxa"/>
          </w:tcPr>
          <w:p w14:paraId="189CE94B" w14:textId="77777777" w:rsidR="00FC5E62" w:rsidRDefault="00FC5E62" w:rsidP="00FC5E62"/>
          <w:p w14:paraId="56AEB3EB" w14:textId="276CCF33" w:rsidR="00FC5E62" w:rsidRDefault="00FC5E62" w:rsidP="00FC5E62">
            <w:r w:rsidRPr="00FC5E62">
              <w:t>Wymóg, aby na obszarze w promieniu 10 km od miejsca, na którym znajduje się zakład będący producentem towaru, zgodnie z polskimi przepisami nie wystąpiły przypadki chorób zakaźnych bydła w ciągu ostatnich 3 miesięcy.</w:t>
            </w:r>
          </w:p>
          <w:p w14:paraId="0CF1EF70" w14:textId="77777777" w:rsidR="00FC5E62" w:rsidRDefault="00FC5E62" w:rsidP="0050592A"/>
        </w:tc>
        <w:tc>
          <w:tcPr>
            <w:tcW w:w="2098" w:type="dxa"/>
          </w:tcPr>
          <w:p w14:paraId="387B541C" w14:textId="1010638C" w:rsidR="00FC5E62" w:rsidRPr="00B321E3" w:rsidRDefault="00FC5E62" w:rsidP="006D367D">
            <w:pPr>
              <w:rPr>
                <w:color w:val="FF0000"/>
              </w:rPr>
            </w:pPr>
            <w:r w:rsidRPr="00B321E3">
              <w:rPr>
                <w:color w:val="FF0000"/>
              </w:rPr>
              <w:t>Ograniczenia związane z lokalizacją zakładu</w:t>
            </w:r>
          </w:p>
        </w:tc>
      </w:tr>
      <w:tr w:rsidR="0050592A" w14:paraId="209F6D19" w14:textId="76B68357" w:rsidTr="0050592A">
        <w:tc>
          <w:tcPr>
            <w:tcW w:w="1555" w:type="dxa"/>
          </w:tcPr>
          <w:p w14:paraId="667FA11D" w14:textId="2000CA04" w:rsidR="0050592A" w:rsidRDefault="0050592A" w:rsidP="00CF2D30">
            <w:r>
              <w:t>Korea Południowa</w:t>
            </w:r>
          </w:p>
        </w:tc>
        <w:tc>
          <w:tcPr>
            <w:tcW w:w="3147" w:type="dxa"/>
          </w:tcPr>
          <w:p w14:paraId="6BAA32C0" w14:textId="41D3DE00" w:rsidR="0050592A" w:rsidRDefault="0050592A" w:rsidP="006D367D">
            <w:pPr>
              <w:jc w:val="center"/>
            </w:pPr>
            <w:r w:rsidRPr="006D367D">
              <w:t xml:space="preserve">Świadectwo zdrowia </w:t>
            </w:r>
            <w:r>
              <w:t>dla sterylizowanych produktów mięsnych</w:t>
            </w:r>
          </w:p>
          <w:p w14:paraId="4954D31D" w14:textId="7B69D726" w:rsidR="0050592A" w:rsidRDefault="0050592A" w:rsidP="006D367D">
            <w:pPr>
              <w:jc w:val="center"/>
            </w:pPr>
            <w:r>
              <w:t>przeznaczonych do wysyłki z Polski do Republiki Korei</w:t>
            </w:r>
          </w:p>
        </w:tc>
        <w:tc>
          <w:tcPr>
            <w:tcW w:w="6945" w:type="dxa"/>
          </w:tcPr>
          <w:p w14:paraId="1F53FF30" w14:textId="61E599F6" w:rsidR="0050592A" w:rsidRPr="003042CA" w:rsidRDefault="0050592A" w:rsidP="003042CA">
            <w:pPr>
              <w:rPr>
                <w:b/>
                <w:bCs/>
              </w:rPr>
            </w:pPr>
            <w:r>
              <w:t xml:space="preserve">Eksportowane produkty pochodzenia zwierzęcego zostały </w:t>
            </w:r>
            <w:r w:rsidRPr="003042CA">
              <w:rPr>
                <w:b/>
                <w:bCs/>
              </w:rPr>
              <w:t>wyprodukowane z</w:t>
            </w:r>
            <w:r>
              <w:rPr>
                <w:b/>
                <w:bCs/>
              </w:rPr>
              <w:t xml:space="preserve"> </w:t>
            </w:r>
            <w:r w:rsidRPr="003042CA">
              <w:rPr>
                <w:b/>
                <w:bCs/>
              </w:rPr>
              <w:t>surowców pochodzących od zdrowych</w:t>
            </w:r>
          </w:p>
          <w:p w14:paraId="7471A967" w14:textId="77777777" w:rsidR="0050592A" w:rsidRDefault="0050592A" w:rsidP="003042CA">
            <w:r w:rsidRPr="003042CA">
              <w:rPr>
                <w:b/>
                <w:bCs/>
              </w:rPr>
              <w:t>zwierząt</w:t>
            </w:r>
            <w:r>
              <w:t>, będących przedmiotem regularnych kontroli urzędowych przeprowadzanych przez państwowe służby weterynaryjne</w:t>
            </w:r>
          </w:p>
          <w:p w14:paraId="5633E9DB" w14:textId="477CD3DF" w:rsidR="0050592A" w:rsidRDefault="0050592A" w:rsidP="003042CA">
            <w:r>
              <w:t>i nadają się do spożycia przez ludzi</w:t>
            </w:r>
          </w:p>
        </w:tc>
        <w:tc>
          <w:tcPr>
            <w:tcW w:w="2098" w:type="dxa"/>
          </w:tcPr>
          <w:p w14:paraId="7CCB24BD" w14:textId="77777777" w:rsidR="0050592A" w:rsidRPr="00B321E3" w:rsidRDefault="0050592A">
            <w:pPr>
              <w:rPr>
                <w:color w:val="FF0000"/>
              </w:rPr>
            </w:pPr>
          </w:p>
          <w:p w14:paraId="52D99305" w14:textId="7385CE14" w:rsidR="0050592A" w:rsidRPr="00B321E3" w:rsidRDefault="0050592A" w:rsidP="003042CA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1620324D" w14:textId="7329A12B" w:rsidTr="0050592A">
        <w:tc>
          <w:tcPr>
            <w:tcW w:w="1555" w:type="dxa"/>
          </w:tcPr>
          <w:p w14:paraId="1F291932" w14:textId="27CC3625" w:rsidR="0050592A" w:rsidRDefault="0050592A" w:rsidP="00CF2D30">
            <w:r>
              <w:t>Katar</w:t>
            </w:r>
          </w:p>
        </w:tc>
        <w:tc>
          <w:tcPr>
            <w:tcW w:w="3147" w:type="dxa"/>
          </w:tcPr>
          <w:p w14:paraId="06B86716" w14:textId="0B239847" w:rsidR="0050592A" w:rsidRDefault="0050592A" w:rsidP="00CF2D30">
            <w:pPr>
              <w:jc w:val="center"/>
            </w:pPr>
            <w:r w:rsidRPr="002B2FEB">
              <w:t>Świadectwo zdrowia dla mięsa i produktów mięsnych wysyłanych do Kataru</w:t>
            </w:r>
          </w:p>
        </w:tc>
        <w:tc>
          <w:tcPr>
            <w:tcW w:w="6945" w:type="dxa"/>
          </w:tcPr>
          <w:p w14:paraId="6B577B40" w14:textId="2DC93610" w:rsidR="0050592A" w:rsidRPr="002534DD" w:rsidRDefault="0050592A" w:rsidP="00CF2D30">
            <w:r w:rsidRPr="002B2FEB">
              <w:t xml:space="preserve">Mięso/produkty mięsne pochodzą od zwierząt (ptaków), które </w:t>
            </w:r>
            <w:r w:rsidRPr="002B2FEB">
              <w:rPr>
                <w:b/>
                <w:bCs/>
              </w:rPr>
              <w:t>nie zostały zabite w celu zwalczania choroby lub kontroli choroby</w:t>
            </w:r>
            <w:r w:rsidRPr="002B2FEB">
              <w:t>.</w:t>
            </w:r>
            <w:r w:rsidRPr="002B2FE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098" w:type="dxa"/>
          </w:tcPr>
          <w:p w14:paraId="17EE44AA" w14:textId="7F1D443D" w:rsidR="0050592A" w:rsidRPr="00B321E3" w:rsidRDefault="0050592A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  <w:p w14:paraId="1F18DD4B" w14:textId="77777777" w:rsidR="0050592A" w:rsidRPr="00B321E3" w:rsidRDefault="0050592A" w:rsidP="0050592A">
            <w:pPr>
              <w:rPr>
                <w:color w:val="FF0000"/>
              </w:rPr>
            </w:pPr>
          </w:p>
        </w:tc>
      </w:tr>
      <w:tr w:rsidR="0050592A" w14:paraId="15928BDC" w14:textId="2BEF91DD" w:rsidTr="0050592A">
        <w:tc>
          <w:tcPr>
            <w:tcW w:w="1555" w:type="dxa"/>
          </w:tcPr>
          <w:p w14:paraId="2522915D" w14:textId="5A992E6A" w:rsidR="0050592A" w:rsidRDefault="0050592A" w:rsidP="00CF2D30">
            <w:r w:rsidRPr="006F5047">
              <w:t>Zjednoczon</w:t>
            </w:r>
            <w:r>
              <w:t>e</w:t>
            </w:r>
            <w:r w:rsidRPr="006F5047">
              <w:t xml:space="preserve"> Emirat</w:t>
            </w:r>
            <w:r>
              <w:t>y</w:t>
            </w:r>
            <w:r w:rsidRPr="006F5047">
              <w:t xml:space="preserve"> Arabski</w:t>
            </w:r>
            <w:r>
              <w:t>e</w:t>
            </w:r>
          </w:p>
        </w:tc>
        <w:tc>
          <w:tcPr>
            <w:tcW w:w="3147" w:type="dxa"/>
          </w:tcPr>
          <w:p w14:paraId="3A2F72F4" w14:textId="3A9BA9D2" w:rsidR="0050592A" w:rsidRDefault="0050592A" w:rsidP="00CF2D30">
            <w:pPr>
              <w:jc w:val="center"/>
            </w:pPr>
            <w:r w:rsidRPr="006F5047">
              <w:t>Świadectwo zdrowia dla mięsa i produktów mięsnych wywożonych do Zjednoczonych Emiratów Arabskich</w:t>
            </w:r>
          </w:p>
        </w:tc>
        <w:tc>
          <w:tcPr>
            <w:tcW w:w="6945" w:type="dxa"/>
          </w:tcPr>
          <w:p w14:paraId="4959D022" w14:textId="34626F75" w:rsidR="0050592A" w:rsidRDefault="0050592A" w:rsidP="0050592A">
            <w:r>
              <w:t xml:space="preserve">Mięso/produkt mięsny pochodzi od zwierząt (ptaków), które zostały podane badaniu przed i poubojowemu przez lekarzy weterynarii wyznaczonych przez właściwe władze kraju pochodzenia i </w:t>
            </w:r>
            <w:r w:rsidRPr="006F5047">
              <w:rPr>
                <w:b/>
                <w:bCs/>
              </w:rPr>
              <w:t>nie wykazują żadnych objawów choroby</w:t>
            </w:r>
            <w:r>
              <w:rPr>
                <w:b/>
                <w:bCs/>
              </w:rPr>
              <w:t xml:space="preserve"> </w:t>
            </w:r>
            <w:r w:rsidRPr="006F5047">
              <w:rPr>
                <w:b/>
                <w:bCs/>
              </w:rPr>
              <w:t>zakaźnej (zgodnie z wytycznymi OIE)</w:t>
            </w:r>
          </w:p>
        </w:tc>
        <w:tc>
          <w:tcPr>
            <w:tcW w:w="2098" w:type="dxa"/>
          </w:tcPr>
          <w:p w14:paraId="58E01820" w14:textId="77777777" w:rsidR="0050592A" w:rsidRPr="00B321E3" w:rsidRDefault="0050592A">
            <w:pPr>
              <w:rPr>
                <w:color w:val="FF0000"/>
              </w:rPr>
            </w:pPr>
          </w:p>
          <w:p w14:paraId="20BB9F6F" w14:textId="77FBF097" w:rsidR="0050592A" w:rsidRPr="00B321E3" w:rsidRDefault="0050592A" w:rsidP="006F5047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7CFED64C" w14:textId="58A242E0" w:rsidTr="0050592A">
        <w:tc>
          <w:tcPr>
            <w:tcW w:w="1555" w:type="dxa"/>
          </w:tcPr>
          <w:p w14:paraId="320C32CA" w14:textId="23735923" w:rsidR="0050592A" w:rsidRDefault="0050592A" w:rsidP="009E0EBC">
            <w:r>
              <w:t>Algieria</w:t>
            </w:r>
          </w:p>
        </w:tc>
        <w:tc>
          <w:tcPr>
            <w:tcW w:w="3147" w:type="dxa"/>
          </w:tcPr>
          <w:p w14:paraId="19054E3F" w14:textId="396B4285" w:rsidR="0050592A" w:rsidRDefault="0050592A" w:rsidP="009E0EBC">
            <w:r w:rsidRPr="00B33C50">
              <w:t>Weterynaryjne</w:t>
            </w:r>
            <w:r>
              <w:t xml:space="preserve"> </w:t>
            </w:r>
            <w:r w:rsidRPr="00B33C50">
              <w:t>świadectw</w:t>
            </w:r>
            <w:r>
              <w:t>o</w:t>
            </w:r>
            <w:r w:rsidRPr="00B33C50">
              <w:t xml:space="preserve"> zdrowia dla produktów poddanych obróbce termicznej w wysokiej temperaturze lub niepełnej obróbce termicznej w wysokiej temperaturze, z udziałem mięsa drobiowego, wołowego i owczego, wywożonych do Algierii</w:t>
            </w:r>
            <w:r>
              <w:t>.</w:t>
            </w:r>
          </w:p>
        </w:tc>
        <w:tc>
          <w:tcPr>
            <w:tcW w:w="6945" w:type="dxa"/>
          </w:tcPr>
          <w:p w14:paraId="7B9778B6" w14:textId="0220D994" w:rsidR="0050592A" w:rsidRDefault="0050592A" w:rsidP="009E0EBC">
            <w:r>
              <w:t xml:space="preserve">Brak bezpośredniego odniesienia do choroby niebieskiego języka.             „Kraj eksportujący jest wolny od pryszczycy, księgosuszu, pomoru małych przeżuwaczy, zarazy płucnej bydła, gorączki doliny </w:t>
            </w:r>
            <w:proofErr w:type="spellStart"/>
            <w:r>
              <w:t>Rift</w:t>
            </w:r>
            <w:proofErr w:type="spellEnd"/>
            <w:r>
              <w:t>, grypy ptaków podlegającej obowiązkowi zgłoszenia i choroby Newcastle, zgodnie z Kodeksem Zdrowia Zwierząt Lądowych Światowej Organizacji Zdrowia Zwierząt (OIE)””</w:t>
            </w:r>
            <w:r w:rsidRPr="00156E76">
              <w:t xml:space="preserve"> Produkty opisane w niniejszym świadectwie pochodzą od zwierząt utrzymywanych w gospodarstwach, które podlegały regularnym kontrolom weterynaryjnym i które nie są przedmiotem żadnych ograniczeń zdrowotnych</w:t>
            </w:r>
            <w:r>
              <w:t>.”</w:t>
            </w:r>
          </w:p>
        </w:tc>
        <w:tc>
          <w:tcPr>
            <w:tcW w:w="2098" w:type="dxa"/>
          </w:tcPr>
          <w:p w14:paraId="63EC64EA" w14:textId="306C55A0" w:rsidR="0050592A" w:rsidRPr="00B321E3" w:rsidRDefault="007537E1" w:rsidP="009E0EBC">
            <w:pPr>
              <w:rPr>
                <w:color w:val="FF0000"/>
              </w:rPr>
            </w:pPr>
            <w:r w:rsidRPr="00B321E3">
              <w:rPr>
                <w:color w:val="FF0000"/>
              </w:rPr>
              <w:t>Zwierzęta, z których wytworzono produkty, nie mogą pochodzić z gospodarstw, które były przedmiotem ograniczeń zdrowotnych</w:t>
            </w:r>
          </w:p>
        </w:tc>
      </w:tr>
      <w:tr w:rsidR="0050592A" w14:paraId="0427330E" w14:textId="00B1EA35" w:rsidTr="0050592A">
        <w:tc>
          <w:tcPr>
            <w:tcW w:w="1555" w:type="dxa"/>
          </w:tcPr>
          <w:p w14:paraId="57702F4C" w14:textId="336BEA2E" w:rsidR="0050592A" w:rsidRDefault="0050592A" w:rsidP="009E0EBC">
            <w:r>
              <w:t>Algieria</w:t>
            </w:r>
          </w:p>
        </w:tc>
        <w:tc>
          <w:tcPr>
            <w:tcW w:w="3147" w:type="dxa"/>
          </w:tcPr>
          <w:p w14:paraId="05D36309" w14:textId="014E1575" w:rsidR="0050592A" w:rsidRDefault="0050592A" w:rsidP="009E0EBC">
            <w:r w:rsidRPr="007625EF">
              <w:t>Weterynaryjne świadectwo zdrowia dla eksportowanego do Algierii świeżego mięsa wołowego chłodzonego lub mrożonego z kością lub bez kości/ mięsa wołowego chłodzonego lub mrożonego pakowanego próżniowo z kością lub bez kości</w:t>
            </w:r>
            <w:r>
              <w:t>.</w:t>
            </w:r>
          </w:p>
        </w:tc>
        <w:tc>
          <w:tcPr>
            <w:tcW w:w="6945" w:type="dxa"/>
          </w:tcPr>
          <w:p w14:paraId="751C11BB" w14:textId="77777777" w:rsidR="0050592A" w:rsidRDefault="0050592A" w:rsidP="009E0EBC">
            <w:r w:rsidRPr="00B33C50">
              <w:t>Brak bezpośredniego odniesienia do choroby niebieskiego języka</w:t>
            </w:r>
          </w:p>
          <w:p w14:paraId="198AFD61" w14:textId="50E13875" w:rsidR="0050592A" w:rsidRDefault="0050592A" w:rsidP="009E0EBC">
            <w:r>
              <w:t>„</w:t>
            </w:r>
            <w:r w:rsidRPr="00F63CAF">
              <w:t xml:space="preserve">Kraj lub powiat eksportujący jest wolny od pryszczycy, księgosuszu, , zarazy płucnej bydła oraz gorączki doliny </w:t>
            </w:r>
            <w:proofErr w:type="spellStart"/>
            <w:r w:rsidRPr="00F63CAF">
              <w:t>Rift</w:t>
            </w:r>
            <w:proofErr w:type="spellEnd"/>
            <w:r w:rsidRPr="00F63CAF">
              <w:t>, zgodnie z Kodeksem Zdrowia Zwierząt Lądowych Światowej Organizacji Zdrowia Zwierząt (WOAH)</w:t>
            </w:r>
            <w:r>
              <w:t>.” ‘</w:t>
            </w:r>
            <w:r w:rsidRPr="005E5522">
              <w:t xml:space="preserve">Mięso pochodzi ze zwierząt, które poddano badaniu </w:t>
            </w:r>
            <w:proofErr w:type="spellStart"/>
            <w:r w:rsidRPr="005E5522">
              <w:t>przedubojowemu</w:t>
            </w:r>
            <w:proofErr w:type="spellEnd"/>
            <w:r w:rsidRPr="005E5522">
              <w:t xml:space="preserve"> i poubojowemu, przeprowadzonemu przez właściwe władze weterynaryjne i oznakowano je znakiem jakości zdrowotnej poświadczającym, iż uznano je za zdatne do spożycia przez ludzi</w:t>
            </w:r>
            <w:r>
              <w:t>”</w:t>
            </w:r>
          </w:p>
        </w:tc>
        <w:tc>
          <w:tcPr>
            <w:tcW w:w="2098" w:type="dxa"/>
          </w:tcPr>
          <w:p w14:paraId="7B2E7FBA" w14:textId="77777777" w:rsidR="0050592A" w:rsidRPr="00B321E3" w:rsidRDefault="0050592A">
            <w:pPr>
              <w:rPr>
                <w:color w:val="FF0000"/>
              </w:rPr>
            </w:pPr>
          </w:p>
          <w:p w14:paraId="44729798" w14:textId="3489AD84" w:rsidR="0050592A" w:rsidRPr="00B321E3" w:rsidRDefault="0050592A" w:rsidP="009E0EBC">
            <w:pPr>
              <w:rPr>
                <w:color w:val="FF0000"/>
              </w:rPr>
            </w:pPr>
            <w:r w:rsidRPr="00B321E3">
              <w:rPr>
                <w:color w:val="FF0000"/>
              </w:rPr>
              <w:t>Mięso od zdrowych zwierząt</w:t>
            </w:r>
          </w:p>
        </w:tc>
      </w:tr>
      <w:tr w:rsidR="0050592A" w14:paraId="1AAF59A8" w14:textId="340B19F7" w:rsidTr="00DF7AD1">
        <w:trPr>
          <w:trHeight w:val="3330"/>
        </w:trPr>
        <w:tc>
          <w:tcPr>
            <w:tcW w:w="1555" w:type="dxa"/>
          </w:tcPr>
          <w:p w14:paraId="6EDE5821" w14:textId="6B3FAE5A" w:rsidR="0050592A" w:rsidRDefault="0050592A" w:rsidP="009E0EBC">
            <w:r>
              <w:t>Maroko</w:t>
            </w:r>
          </w:p>
        </w:tc>
        <w:tc>
          <w:tcPr>
            <w:tcW w:w="3147" w:type="dxa"/>
          </w:tcPr>
          <w:p w14:paraId="62E7E518" w14:textId="31E4A70F" w:rsidR="0050592A" w:rsidRDefault="0050592A" w:rsidP="009E0EBC">
            <w:r>
              <w:t>Świadectwo zdrowia dotyczące wwozu do Królestwa Maroka mięsa wołowego  (z kością lub bez kości) i produktów                          z mięsa wołowego, w tym konserw, pochodzących z Polski.</w:t>
            </w:r>
          </w:p>
        </w:tc>
        <w:tc>
          <w:tcPr>
            <w:tcW w:w="6945" w:type="dxa"/>
          </w:tcPr>
          <w:p w14:paraId="6B16A59C" w14:textId="77777777" w:rsidR="0050592A" w:rsidRDefault="0050592A" w:rsidP="009E0EBC">
            <w:r>
              <w:t>„Zwierzęta pochodzą z gospodarstw hodowlanych wolnych od chorób zakaźnych na które wrażliwe jest bydło, zgodnie z zaleceniami Światowej Organizacji ds. Zdrowia Zwierząt (OIE)”</w:t>
            </w:r>
          </w:p>
          <w:p w14:paraId="754CB457" w14:textId="5EDC3E9E" w:rsidR="0050592A" w:rsidRDefault="0050592A" w:rsidP="009E0EBC">
            <w:r>
              <w:t>„Kraj pochodzenia jest wolny od pryszczycy ze szczepieniami/bez szczepień(2) zgodnie z zaleceniami OIE, zwierzęta, od których pochodzi mięso przebywały na jego terytorium, przez co najmniej 30 dni poprzedzających ubój i nie przedstawiały żadnych oznak klinicznych pryszczycy w dniu uboju.”</w:t>
            </w:r>
          </w:p>
        </w:tc>
        <w:tc>
          <w:tcPr>
            <w:tcW w:w="2098" w:type="dxa"/>
          </w:tcPr>
          <w:p w14:paraId="1753A70F" w14:textId="77777777" w:rsidR="0050592A" w:rsidRPr="00B321E3" w:rsidRDefault="0050592A">
            <w:pPr>
              <w:rPr>
                <w:color w:val="FF0000"/>
              </w:rPr>
            </w:pPr>
          </w:p>
          <w:p w14:paraId="7F3CB440" w14:textId="4DEA3DE9" w:rsidR="0050592A" w:rsidRPr="00B321E3" w:rsidRDefault="0050592A">
            <w:pPr>
              <w:rPr>
                <w:color w:val="FF0000"/>
              </w:rPr>
            </w:pPr>
            <w:r w:rsidRPr="00B321E3">
              <w:rPr>
                <w:color w:val="FF0000"/>
              </w:rPr>
              <w:t>Zwierzęta pochodzą z gospodarstw hodowlanych wolnych od chorób zakaźnych na które wrażliwe jest bydło, zgodnie z zaleceniami Światowej Organizacji ds. Zdrowia Zwierząt</w:t>
            </w:r>
          </w:p>
          <w:p w14:paraId="28EFEC94" w14:textId="77777777" w:rsidR="0050592A" w:rsidRPr="00B321E3" w:rsidRDefault="0050592A" w:rsidP="009E0EBC">
            <w:pPr>
              <w:rPr>
                <w:color w:val="FF0000"/>
              </w:rPr>
            </w:pPr>
          </w:p>
        </w:tc>
      </w:tr>
    </w:tbl>
    <w:p w14:paraId="7F8F3F71" w14:textId="77777777" w:rsidR="00DF7AD1" w:rsidRDefault="00DF7AD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47"/>
        <w:gridCol w:w="6945"/>
        <w:gridCol w:w="30"/>
        <w:gridCol w:w="2068"/>
      </w:tblGrid>
      <w:tr w:rsidR="00DF7AD1" w14:paraId="58A59F2E" w14:textId="77777777" w:rsidTr="008207B8">
        <w:trPr>
          <w:trHeight w:val="4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AF2" w14:textId="4D0060B6" w:rsidR="00DF7AD1" w:rsidRDefault="00DF7AD1" w:rsidP="00DF7AD1">
            <w:r>
              <w:t>Egipt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355" w14:textId="77777777" w:rsidR="00DF7AD1" w:rsidRDefault="00DF7AD1" w:rsidP="00DF7AD1">
            <w:r>
              <w:t>ŚWIADECTWO ZDROWIA dla świeżego mięsa wołowego bez kości i podrobów wołowych przeznaczonych do eksportu do Arabskiej Republiki Egiptu.</w:t>
            </w:r>
          </w:p>
          <w:p w14:paraId="4A0B85DB" w14:textId="77777777" w:rsidR="00DF7AD1" w:rsidRDefault="00DF7AD1" w:rsidP="00DF7AD1"/>
          <w:p w14:paraId="371B0251" w14:textId="77777777" w:rsidR="00DF7AD1" w:rsidRDefault="00DF7AD1" w:rsidP="00DF7AD1"/>
          <w:p w14:paraId="2BBDF050" w14:textId="77777777" w:rsidR="00DF7AD1" w:rsidRDefault="00DF7AD1" w:rsidP="00DF7AD1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C83" w14:textId="77777777" w:rsidR="00DF7AD1" w:rsidRDefault="00DF7AD1" w:rsidP="00DF7AD1">
            <w:r>
              <w:t>Brak bezpośredniego odniesienia do choroby niebieskiego języka.</w:t>
            </w:r>
          </w:p>
          <w:p w14:paraId="30B90435" w14:textId="5C30B452" w:rsidR="00DF7AD1" w:rsidRDefault="00DF7AD1" w:rsidP="00DF7AD1">
            <w:r>
              <w:t xml:space="preserve">„Mięso pozyskano od bydła pochodzącego z terytoriów lub stref nieobjętych restrykcjami związanymi ze zwalczaniem chorób zakaźnych bydła” Zwierzęta, z których mięso jest przeznaczone do eksportu, zostały poddane badaniu </w:t>
            </w:r>
            <w:proofErr w:type="spellStart"/>
            <w:r>
              <w:t>przedubojowemu</w:t>
            </w:r>
            <w:proofErr w:type="spellEnd"/>
            <w:r>
              <w:t>, a ich tusze i organy wewnętrzne zostały poddane badaniu poubojowemu przeprowadzonemu przez urzędowe służby weterynaryjne Polski i nie stwierdzono żadnych klinicznych objawów chorób zakaźnych i zaraźliwych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23F" w14:textId="3AAC5C64" w:rsidR="00DF7AD1" w:rsidRPr="00B321E3" w:rsidRDefault="00DF7AD1" w:rsidP="00DF7AD1">
            <w:pPr>
              <w:rPr>
                <w:color w:val="FF0000"/>
              </w:rPr>
            </w:pPr>
            <w:r w:rsidRPr="00B321E3">
              <w:rPr>
                <w:color w:val="FF0000"/>
              </w:rPr>
              <w:t xml:space="preserve">Produkt z terytorium lub strefy wolnej od choroby </w:t>
            </w:r>
            <w:proofErr w:type="spellStart"/>
            <w:r w:rsidRPr="00B321E3">
              <w:rPr>
                <w:color w:val="FF0000"/>
              </w:rPr>
              <w:t>zakażnej</w:t>
            </w:r>
            <w:proofErr w:type="spellEnd"/>
            <w:r w:rsidRPr="00B321E3">
              <w:rPr>
                <w:color w:val="FF0000"/>
              </w:rPr>
              <w:t>.</w:t>
            </w:r>
          </w:p>
        </w:tc>
      </w:tr>
      <w:tr w:rsidR="0050592A" w14:paraId="2EFD1861" w14:textId="4A649002" w:rsidTr="0050592A">
        <w:tc>
          <w:tcPr>
            <w:tcW w:w="1555" w:type="dxa"/>
          </w:tcPr>
          <w:p w14:paraId="430E4625" w14:textId="65195AA1" w:rsidR="0050592A" w:rsidRPr="00800B70" w:rsidRDefault="0050592A" w:rsidP="00303811">
            <w:pPr>
              <w:rPr>
                <w:b/>
                <w:bCs/>
                <w:color w:val="FF0000"/>
              </w:rPr>
            </w:pPr>
            <w:r w:rsidRPr="00800B70">
              <w:rPr>
                <w:b/>
                <w:bCs/>
                <w:color w:val="FF0000"/>
                <w:highlight w:val="yellow"/>
              </w:rPr>
              <w:t>Azerbejdżan</w:t>
            </w:r>
          </w:p>
        </w:tc>
        <w:tc>
          <w:tcPr>
            <w:tcW w:w="3147" w:type="dxa"/>
          </w:tcPr>
          <w:p w14:paraId="18B6B09A" w14:textId="77777777" w:rsidR="0050592A" w:rsidRPr="007537E1" w:rsidRDefault="0050592A" w:rsidP="00303811">
            <w:pPr>
              <w:rPr>
                <w:color w:val="FF0000"/>
              </w:rPr>
            </w:pPr>
            <w:r w:rsidRPr="007537E1">
              <w:rPr>
                <w:color w:val="FF0000"/>
              </w:rPr>
              <w:t>ŚWIADECTWO WETERYNARYJNE</w:t>
            </w:r>
          </w:p>
          <w:p w14:paraId="15A5DB87" w14:textId="33A1BCD1" w:rsidR="0050592A" w:rsidRPr="007537E1" w:rsidRDefault="0050592A" w:rsidP="00303811">
            <w:pPr>
              <w:rPr>
                <w:color w:val="FF0000"/>
              </w:rPr>
            </w:pPr>
            <w:r w:rsidRPr="007537E1">
              <w:rPr>
                <w:color w:val="FF0000"/>
              </w:rPr>
              <w:t>dla mięsa baraniego przeznaczonego do wywozu do Republiki Azerbejdżanu</w:t>
            </w:r>
          </w:p>
        </w:tc>
        <w:tc>
          <w:tcPr>
            <w:tcW w:w="6945" w:type="dxa"/>
          </w:tcPr>
          <w:p w14:paraId="5ED57298" w14:textId="77777777" w:rsidR="0050592A" w:rsidRPr="007537E1" w:rsidRDefault="0050592A" w:rsidP="00303811">
            <w:pPr>
              <w:rPr>
                <w:color w:val="FF0000"/>
              </w:rPr>
            </w:pPr>
            <w:r w:rsidRPr="007537E1">
              <w:rPr>
                <w:color w:val="FF0000"/>
              </w:rPr>
              <w:t>Mięso pozyskano w wyniku uboju i przetworzenia klinicznie zdrowych małych przeżuwaczy, pochodzących z</w:t>
            </w:r>
          </w:p>
          <w:p w14:paraId="3D9A14CD" w14:textId="77777777" w:rsidR="0050592A" w:rsidRPr="00C7005B" w:rsidRDefault="0050592A" w:rsidP="00303811">
            <w:pPr>
              <w:rPr>
                <w:b/>
                <w:bCs/>
                <w:color w:val="FF0000"/>
                <w:highlight w:val="yellow"/>
              </w:rPr>
            </w:pPr>
            <w:r w:rsidRPr="007537E1">
              <w:rPr>
                <w:color w:val="FF0000"/>
              </w:rPr>
              <w:t>gospodarstw i obszarów wolnych od zwierzęcych chorób zakaźnych, włącznie z:</w:t>
            </w:r>
            <w:r w:rsidRPr="007537E1">
              <w:rPr>
                <w:color w:val="FF0000"/>
              </w:rPr>
              <w:cr/>
              <w:t xml:space="preserve">-- pryszczycą, księgosuszem, zarazą płucną bydła, pomorem małych </w:t>
            </w:r>
            <w:r w:rsidRPr="00C7005B">
              <w:rPr>
                <w:color w:val="FF0000"/>
                <w:highlight w:val="yellow"/>
              </w:rPr>
              <w:t xml:space="preserve">przeżuwaczy, gorączką Doliny </w:t>
            </w:r>
            <w:proofErr w:type="spellStart"/>
            <w:r w:rsidRPr="00C7005B">
              <w:rPr>
                <w:color w:val="FF0000"/>
                <w:highlight w:val="yellow"/>
              </w:rPr>
              <w:t>Rift</w:t>
            </w:r>
            <w:proofErr w:type="spellEnd"/>
            <w:r w:rsidRPr="00C7005B">
              <w:rPr>
                <w:color w:val="FF0000"/>
                <w:highlight w:val="yellow"/>
              </w:rPr>
              <w:t xml:space="preserve">, </w:t>
            </w:r>
            <w:r w:rsidRPr="00C7005B">
              <w:rPr>
                <w:b/>
                <w:bCs/>
                <w:color w:val="FF0000"/>
                <w:highlight w:val="yellow"/>
              </w:rPr>
              <w:t>chorobą</w:t>
            </w:r>
          </w:p>
          <w:p w14:paraId="5B1CBF4F" w14:textId="77777777" w:rsidR="0050592A" w:rsidRPr="007537E1" w:rsidRDefault="0050592A" w:rsidP="00303811">
            <w:pPr>
              <w:rPr>
                <w:b/>
                <w:bCs/>
                <w:color w:val="FF0000"/>
              </w:rPr>
            </w:pPr>
            <w:r w:rsidRPr="00C7005B">
              <w:rPr>
                <w:b/>
                <w:bCs/>
                <w:color w:val="FF0000"/>
                <w:highlight w:val="yellow"/>
              </w:rPr>
              <w:t>niebieskiego język</w:t>
            </w:r>
            <w:r w:rsidRPr="00C7005B">
              <w:rPr>
                <w:color w:val="FF0000"/>
                <w:highlight w:val="yellow"/>
              </w:rPr>
              <w:t xml:space="preserve">a, ospą owiec i kóz - w ciągu ostatnich 12 miesięcy </w:t>
            </w:r>
            <w:r w:rsidRPr="00C7005B">
              <w:rPr>
                <w:b/>
                <w:bCs/>
                <w:color w:val="FF0000"/>
                <w:highlight w:val="yellow"/>
              </w:rPr>
              <w:t>w regionie</w:t>
            </w:r>
          </w:p>
          <w:p w14:paraId="16E3749B" w14:textId="77777777" w:rsidR="0050592A" w:rsidRPr="007537E1" w:rsidRDefault="0050592A" w:rsidP="00303811">
            <w:pPr>
              <w:rPr>
                <w:color w:val="FF0000"/>
              </w:rPr>
            </w:pPr>
          </w:p>
        </w:tc>
        <w:tc>
          <w:tcPr>
            <w:tcW w:w="2098" w:type="dxa"/>
            <w:gridSpan w:val="2"/>
          </w:tcPr>
          <w:p w14:paraId="0EF56E1A" w14:textId="148A2E08" w:rsidR="007537E1" w:rsidRPr="00B321E3" w:rsidRDefault="007537E1" w:rsidP="00303811">
            <w:pPr>
              <w:rPr>
                <w:color w:val="FF0000"/>
              </w:rPr>
            </w:pPr>
            <w:r w:rsidRPr="00B321E3">
              <w:rPr>
                <w:color w:val="FF0000"/>
              </w:rPr>
              <w:t xml:space="preserve">Ograniczenia </w:t>
            </w:r>
            <w:r w:rsidR="00F21D7C" w:rsidRPr="00B321E3">
              <w:rPr>
                <w:color w:val="FF0000"/>
              </w:rPr>
              <w:t xml:space="preserve">wynikające ze zdrowia zwierząt, </w:t>
            </w:r>
            <w:r w:rsidRPr="00B321E3">
              <w:rPr>
                <w:color w:val="FF0000"/>
              </w:rPr>
              <w:t xml:space="preserve"> gospodarstw i obszaru</w:t>
            </w:r>
          </w:p>
        </w:tc>
      </w:tr>
      <w:tr w:rsidR="0050592A" w14:paraId="30131B21" w14:textId="5196E4B6" w:rsidTr="0050592A">
        <w:tc>
          <w:tcPr>
            <w:tcW w:w="1555" w:type="dxa"/>
          </w:tcPr>
          <w:p w14:paraId="0C01BB45" w14:textId="78E4146F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Azerbejdżan</w:t>
            </w:r>
          </w:p>
        </w:tc>
        <w:tc>
          <w:tcPr>
            <w:tcW w:w="3147" w:type="dxa"/>
          </w:tcPr>
          <w:p w14:paraId="60F0E540" w14:textId="77777777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ŚWIADECTWO WETERYNARYJNE</w:t>
            </w:r>
          </w:p>
          <w:p w14:paraId="397A07DB" w14:textId="1497BD11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dla mięsa wołowego przeznaczonego do wywozu do Republiki Azerbejdżanu</w:t>
            </w:r>
          </w:p>
        </w:tc>
        <w:tc>
          <w:tcPr>
            <w:tcW w:w="6975" w:type="dxa"/>
            <w:gridSpan w:val="2"/>
          </w:tcPr>
          <w:p w14:paraId="198C2278" w14:textId="693EBF32" w:rsidR="0050592A" w:rsidRPr="00F21D7C" w:rsidRDefault="0050592A" w:rsidP="00F21D7C">
            <w:pPr>
              <w:rPr>
                <w:color w:val="FF0000"/>
              </w:rPr>
            </w:pPr>
            <w:r w:rsidRPr="00F21D7C">
              <w:rPr>
                <w:color w:val="FF0000"/>
              </w:rPr>
              <w:t>Mięso pozyskano z uboju i przetwórstwa klinicznie zdrowego bydła, pochodzącego z gospodarstw i</w:t>
            </w:r>
            <w:r w:rsidR="00F21D7C">
              <w:rPr>
                <w:color w:val="FF0000"/>
              </w:rPr>
              <w:t xml:space="preserve"> </w:t>
            </w:r>
            <w:r w:rsidRPr="00F21D7C">
              <w:rPr>
                <w:color w:val="FF0000"/>
              </w:rPr>
              <w:t>obszarów wolnych od zwierzęcych chorób zakaźnych, włącznie z:  (tu akurat nie ma niebieskiego języka)</w:t>
            </w:r>
          </w:p>
        </w:tc>
        <w:tc>
          <w:tcPr>
            <w:tcW w:w="2068" w:type="dxa"/>
          </w:tcPr>
          <w:p w14:paraId="02CF25C7" w14:textId="77777777" w:rsidR="0050592A" w:rsidRPr="00F21D7C" w:rsidRDefault="0050592A">
            <w:pPr>
              <w:rPr>
                <w:color w:val="FF0000"/>
              </w:rPr>
            </w:pPr>
          </w:p>
          <w:p w14:paraId="5FE8FDCF" w14:textId="11AE8148" w:rsidR="0050592A" w:rsidRPr="00F21D7C" w:rsidRDefault="00F21D7C">
            <w:pPr>
              <w:rPr>
                <w:color w:val="FF0000"/>
              </w:rPr>
            </w:pPr>
            <w:r w:rsidRPr="00F21D7C">
              <w:rPr>
                <w:color w:val="FF0000"/>
              </w:rPr>
              <w:t>Ograniczenia wynikające ze zdrowia zwierząt,  gospodarstw i obszaru</w:t>
            </w:r>
          </w:p>
          <w:p w14:paraId="24D10C3C" w14:textId="77777777" w:rsidR="0050592A" w:rsidRPr="00F21D7C" w:rsidRDefault="0050592A" w:rsidP="00303811">
            <w:pPr>
              <w:rPr>
                <w:color w:val="FF0000"/>
              </w:rPr>
            </w:pPr>
          </w:p>
        </w:tc>
      </w:tr>
      <w:tr w:rsidR="0050592A" w14:paraId="400E445A" w14:textId="26ED0649" w:rsidTr="0050592A">
        <w:tc>
          <w:tcPr>
            <w:tcW w:w="1555" w:type="dxa"/>
          </w:tcPr>
          <w:p w14:paraId="212FB453" w14:textId="040B270D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Azerbejdżan</w:t>
            </w:r>
          </w:p>
        </w:tc>
        <w:tc>
          <w:tcPr>
            <w:tcW w:w="3147" w:type="dxa"/>
          </w:tcPr>
          <w:p w14:paraId="3AE5C150" w14:textId="77777777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ŚWIADECTWO WETERYNARYJNE</w:t>
            </w:r>
          </w:p>
          <w:p w14:paraId="1B35FE9E" w14:textId="77777777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dla kiełbas, konserw, sterylizowanych, pasteryzowanych i innych gotowych produktów mięsnych,</w:t>
            </w:r>
          </w:p>
          <w:p w14:paraId="3E258F1F" w14:textId="0175C41A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poddanych obróbce termicznej przeznaczonych do wysyłki do Republiki Azerbejdżanu</w:t>
            </w:r>
          </w:p>
        </w:tc>
        <w:tc>
          <w:tcPr>
            <w:tcW w:w="6975" w:type="dxa"/>
            <w:gridSpan w:val="2"/>
          </w:tcPr>
          <w:p w14:paraId="41F0703A" w14:textId="1DF0BE9D" w:rsidR="0050592A" w:rsidRPr="00F21D7C" w:rsidRDefault="0050592A" w:rsidP="00303811">
            <w:pPr>
              <w:rPr>
                <w:color w:val="FF0000"/>
              </w:rPr>
            </w:pPr>
            <w:r w:rsidRPr="00F21D7C">
              <w:rPr>
                <w:color w:val="FF0000"/>
              </w:rPr>
              <w:t>Produkty pochodzą z zakładów przetwórstwa mięsnego lub chłodni znajdujących się na terytorium administracyjnym, które jest wolne od szczególnie niebezpiecznych chorób z Kodeksu OIE i na które są podatne gatunki, z których wytworzono produkty, włączając w to: :  (tu akurat nie ma niebieskiego języka)</w:t>
            </w:r>
          </w:p>
        </w:tc>
        <w:tc>
          <w:tcPr>
            <w:tcW w:w="2068" w:type="dxa"/>
          </w:tcPr>
          <w:p w14:paraId="013FFEBD" w14:textId="77777777" w:rsidR="0050592A" w:rsidRPr="00F21D7C" w:rsidRDefault="0050592A">
            <w:pPr>
              <w:rPr>
                <w:color w:val="FF0000"/>
              </w:rPr>
            </w:pPr>
          </w:p>
          <w:p w14:paraId="0F1C3EF4" w14:textId="77777777" w:rsidR="0050592A" w:rsidRPr="00F21D7C" w:rsidRDefault="0050592A">
            <w:pPr>
              <w:rPr>
                <w:color w:val="FF0000"/>
              </w:rPr>
            </w:pPr>
          </w:p>
          <w:p w14:paraId="49A7C326" w14:textId="71B42113" w:rsidR="0050592A" w:rsidRPr="00F21D7C" w:rsidRDefault="00F21D7C">
            <w:pPr>
              <w:rPr>
                <w:color w:val="FF0000"/>
              </w:rPr>
            </w:pPr>
            <w:r>
              <w:rPr>
                <w:color w:val="FF0000"/>
              </w:rPr>
              <w:t xml:space="preserve">Ograniczenia związane z lokalizacją </w:t>
            </w:r>
            <w:proofErr w:type="spellStart"/>
            <w:r>
              <w:rPr>
                <w:color w:val="FF0000"/>
              </w:rPr>
              <w:t>zakladu</w:t>
            </w:r>
            <w:proofErr w:type="spellEnd"/>
          </w:p>
          <w:p w14:paraId="43F66A19" w14:textId="77777777" w:rsidR="0050592A" w:rsidRPr="00F21D7C" w:rsidRDefault="0050592A">
            <w:pPr>
              <w:rPr>
                <w:color w:val="FF0000"/>
              </w:rPr>
            </w:pPr>
          </w:p>
          <w:p w14:paraId="6E16F19D" w14:textId="77777777" w:rsidR="0050592A" w:rsidRPr="00F21D7C" w:rsidRDefault="0050592A" w:rsidP="0050592A">
            <w:pPr>
              <w:rPr>
                <w:color w:val="FF0000"/>
              </w:rPr>
            </w:pPr>
          </w:p>
        </w:tc>
      </w:tr>
      <w:tr w:rsidR="0050592A" w14:paraId="3D20DD33" w14:textId="35886B0D" w:rsidTr="0050592A">
        <w:tc>
          <w:tcPr>
            <w:tcW w:w="1555" w:type="dxa"/>
          </w:tcPr>
          <w:p w14:paraId="1273064A" w14:textId="37CD441C" w:rsidR="0050592A" w:rsidRDefault="0050592A" w:rsidP="00303811">
            <w:r>
              <w:t>Serbia</w:t>
            </w:r>
          </w:p>
        </w:tc>
        <w:tc>
          <w:tcPr>
            <w:tcW w:w="3147" w:type="dxa"/>
          </w:tcPr>
          <w:p w14:paraId="58BAB88E" w14:textId="77777777" w:rsidR="0050592A" w:rsidRDefault="0050592A" w:rsidP="00303811">
            <w:r>
              <w:t>ŚWIADECTWO ZDROWIA</w:t>
            </w:r>
          </w:p>
          <w:p w14:paraId="61C4F2D0" w14:textId="0E470198" w:rsidR="0050592A" w:rsidRDefault="0050592A" w:rsidP="00303811">
            <w:r>
              <w:t>dla wywożonych do Serbii produktów mięsnych</w:t>
            </w:r>
          </w:p>
        </w:tc>
        <w:tc>
          <w:tcPr>
            <w:tcW w:w="6975" w:type="dxa"/>
            <w:gridSpan w:val="2"/>
          </w:tcPr>
          <w:p w14:paraId="5BA3FCAA" w14:textId="5514EE2C" w:rsidR="0050592A" w:rsidRDefault="0050592A" w:rsidP="00303811">
            <w:r w:rsidRPr="00363DFA">
              <w:t xml:space="preserve">mięso wykorzystane do produkcji produktów mięsnych otrzymano ze zwierząt pochodzących z miejsc, które przed ubojem lub w jego trakcie lub przed polowaniem lub w jego trakcie, były </w:t>
            </w:r>
            <w:r w:rsidRPr="00363DFA">
              <w:rPr>
                <w:b/>
                <w:bCs/>
              </w:rPr>
              <w:t>wolne od chorób zakaźnych</w:t>
            </w:r>
            <w:r w:rsidRPr="00363DFA">
              <w:t>, które mogłyby zostać przeniesione przez tą przesyłkę</w:t>
            </w:r>
          </w:p>
        </w:tc>
        <w:tc>
          <w:tcPr>
            <w:tcW w:w="2068" w:type="dxa"/>
          </w:tcPr>
          <w:p w14:paraId="4D7FAFC2" w14:textId="74D49F6C" w:rsidR="0050592A" w:rsidRPr="00B321E3" w:rsidRDefault="00F21D7C" w:rsidP="00F21D7C">
            <w:pPr>
              <w:rPr>
                <w:color w:val="FF0000"/>
              </w:rPr>
            </w:pPr>
            <w:r w:rsidRPr="00B321E3">
              <w:rPr>
                <w:color w:val="FF0000"/>
              </w:rPr>
              <w:t>Produkt od  zdrowych zwierząt</w:t>
            </w:r>
          </w:p>
        </w:tc>
      </w:tr>
      <w:tr w:rsidR="0050592A" w14:paraId="6E2D1E6A" w14:textId="470CB1E7" w:rsidTr="0050592A">
        <w:tc>
          <w:tcPr>
            <w:tcW w:w="1555" w:type="dxa"/>
          </w:tcPr>
          <w:p w14:paraId="05A67DCE" w14:textId="14D2BFC6" w:rsidR="0050592A" w:rsidRPr="00AB43E6" w:rsidRDefault="0050592A" w:rsidP="008F5D63">
            <w:pPr>
              <w:rPr>
                <w:b/>
                <w:bCs/>
                <w:color w:val="FF0000"/>
              </w:rPr>
            </w:pPr>
            <w:r w:rsidRPr="00AB43E6">
              <w:rPr>
                <w:b/>
                <w:bCs/>
                <w:color w:val="FF0000"/>
                <w:highlight w:val="yellow"/>
              </w:rPr>
              <w:t>Algieria</w:t>
            </w:r>
          </w:p>
        </w:tc>
        <w:tc>
          <w:tcPr>
            <w:tcW w:w="3147" w:type="dxa"/>
          </w:tcPr>
          <w:p w14:paraId="5F34F4A4" w14:textId="7413C972" w:rsidR="0050592A" w:rsidRPr="00F21D7C" w:rsidRDefault="0050592A" w:rsidP="008F5D63">
            <w:pPr>
              <w:rPr>
                <w:color w:val="FF0000"/>
              </w:rPr>
            </w:pPr>
            <w:r w:rsidRPr="00F21D7C">
              <w:rPr>
                <w:color w:val="FF0000"/>
              </w:rPr>
              <w:t>Świadectwo sanitarne dla mleka i produktów mlecznych, w tym mleka dla niemowląt, wywożonych do Algierii</w:t>
            </w:r>
          </w:p>
        </w:tc>
        <w:tc>
          <w:tcPr>
            <w:tcW w:w="6975" w:type="dxa"/>
            <w:gridSpan w:val="2"/>
          </w:tcPr>
          <w:p w14:paraId="0D9A293F" w14:textId="3624154C" w:rsidR="0050592A" w:rsidRPr="00F21D7C" w:rsidRDefault="0050592A" w:rsidP="008F5D63">
            <w:pPr>
              <w:rPr>
                <w:color w:val="FF0000"/>
              </w:rPr>
            </w:pPr>
            <w:r w:rsidRPr="00F21D7C">
              <w:rPr>
                <w:color w:val="FF0000"/>
              </w:rPr>
              <w:t xml:space="preserve">Mleko używane do wyrobu produktów opisanych w niniejszym świadectwie pochodzi z regionu lub kraju wolnego w czasie 12 ostatnich miesięcy od pryszczycy, pęcherzykowego zapalenia jamy ustnej, księgosuszu, pomoru małych przeżuwaczy, zarazy płucnej bydła, choroby guzowatej skóry bydła, gorączki doliny </w:t>
            </w:r>
            <w:proofErr w:type="spellStart"/>
            <w:r w:rsidRPr="00F21D7C">
              <w:rPr>
                <w:color w:val="FF0000"/>
              </w:rPr>
              <w:t>Rift</w:t>
            </w:r>
            <w:proofErr w:type="spellEnd"/>
            <w:r w:rsidRPr="00F21D7C">
              <w:rPr>
                <w:color w:val="FF0000"/>
              </w:rPr>
              <w:t xml:space="preserve">, </w:t>
            </w:r>
            <w:r w:rsidRPr="007948FF">
              <w:rPr>
                <w:b/>
                <w:bCs/>
                <w:color w:val="FF0000"/>
                <w:highlight w:val="yellow"/>
              </w:rPr>
              <w:t>choroby niebieskiego języka.</w:t>
            </w:r>
          </w:p>
        </w:tc>
        <w:tc>
          <w:tcPr>
            <w:tcW w:w="2068" w:type="dxa"/>
          </w:tcPr>
          <w:p w14:paraId="3F0C28C2" w14:textId="77777777" w:rsidR="0050592A" w:rsidRPr="00B321E3" w:rsidRDefault="0050592A">
            <w:pPr>
              <w:rPr>
                <w:color w:val="FF0000"/>
              </w:rPr>
            </w:pPr>
          </w:p>
          <w:p w14:paraId="50847C2F" w14:textId="77777777" w:rsidR="0050592A" w:rsidRPr="00B321E3" w:rsidRDefault="0050592A">
            <w:pPr>
              <w:rPr>
                <w:color w:val="FF0000"/>
              </w:rPr>
            </w:pPr>
          </w:p>
          <w:p w14:paraId="059CEB86" w14:textId="6D3BFBA7" w:rsidR="0050592A" w:rsidRPr="00B321E3" w:rsidRDefault="00F21D7C">
            <w:pPr>
              <w:rPr>
                <w:color w:val="FF0000"/>
              </w:rPr>
            </w:pPr>
            <w:r w:rsidRPr="00B321E3">
              <w:rPr>
                <w:color w:val="FF0000"/>
              </w:rPr>
              <w:t>Ograniczenia dotyczące regionu</w:t>
            </w:r>
          </w:p>
          <w:p w14:paraId="70041BFD" w14:textId="77777777" w:rsidR="0050592A" w:rsidRPr="00B321E3" w:rsidRDefault="0050592A">
            <w:pPr>
              <w:rPr>
                <w:color w:val="FF0000"/>
              </w:rPr>
            </w:pPr>
          </w:p>
          <w:p w14:paraId="4D11CDAC" w14:textId="77777777" w:rsidR="0050592A" w:rsidRPr="00B321E3" w:rsidRDefault="0050592A" w:rsidP="0050592A">
            <w:pPr>
              <w:rPr>
                <w:color w:val="FF0000"/>
              </w:rPr>
            </w:pPr>
          </w:p>
        </w:tc>
      </w:tr>
      <w:tr w:rsidR="0050592A" w14:paraId="103F177C" w14:textId="17633B61" w:rsidTr="0050592A">
        <w:tc>
          <w:tcPr>
            <w:tcW w:w="1555" w:type="dxa"/>
          </w:tcPr>
          <w:p w14:paraId="78D02F59" w14:textId="2151DA41" w:rsidR="0050592A" w:rsidRDefault="0050592A" w:rsidP="008F5D63">
            <w:r>
              <w:t>Australia</w:t>
            </w:r>
          </w:p>
        </w:tc>
        <w:tc>
          <w:tcPr>
            <w:tcW w:w="3147" w:type="dxa"/>
          </w:tcPr>
          <w:p w14:paraId="65B56CC1" w14:textId="5C2EBAB1" w:rsidR="0050592A" w:rsidRDefault="0050592A" w:rsidP="008F5D63">
            <w:r w:rsidRPr="000622CF">
              <w:t>ŚWIADECTWO ZDROWIA DLA EKSPORTOWANYCH DO AUSTRALII SERA (INNEGO NIŻ SER WYPRODUKOWANY Z SUROWEGO MLEKA) I MASŁA* PRZEZNACZONYCH DO SPOŻYCIA PRZEZ LUDZI</w:t>
            </w:r>
          </w:p>
        </w:tc>
        <w:tc>
          <w:tcPr>
            <w:tcW w:w="6975" w:type="dxa"/>
            <w:gridSpan w:val="2"/>
          </w:tcPr>
          <w:p w14:paraId="7C1A1907" w14:textId="07BCF24B" w:rsidR="0050592A" w:rsidRDefault="0050592A" w:rsidP="008F5D63">
            <w:r w:rsidRPr="00C52A42">
              <w:t>Państwo pochodzenia mleka, z którego wyprodukowano ser/masło1 , posiada wdrożone kontrole w celu zapewnienia, że do produkcji mleka wykorzystywane są wyłącznie zdrowe zwierzęta.</w:t>
            </w:r>
          </w:p>
        </w:tc>
        <w:tc>
          <w:tcPr>
            <w:tcW w:w="2068" w:type="dxa"/>
          </w:tcPr>
          <w:p w14:paraId="54E9C2F1" w14:textId="27FFE3BC" w:rsidR="0050592A" w:rsidRPr="00B321E3" w:rsidRDefault="00F21D7C" w:rsidP="008F5D63">
            <w:pPr>
              <w:rPr>
                <w:color w:val="FF0000"/>
              </w:rPr>
            </w:pPr>
            <w:r w:rsidRPr="00B321E3">
              <w:rPr>
                <w:color w:val="FF0000"/>
              </w:rPr>
              <w:t>Od zdrowych zwierząt</w:t>
            </w:r>
          </w:p>
        </w:tc>
      </w:tr>
      <w:tr w:rsidR="0050592A" w14:paraId="6BCDD8EB" w14:textId="675D2CFF" w:rsidTr="0050592A">
        <w:tc>
          <w:tcPr>
            <w:tcW w:w="1555" w:type="dxa"/>
          </w:tcPr>
          <w:p w14:paraId="4458137C" w14:textId="76A7E07D" w:rsidR="0050592A" w:rsidRDefault="0050592A" w:rsidP="008F5D63">
            <w:r>
              <w:t>Australia</w:t>
            </w:r>
          </w:p>
        </w:tc>
        <w:tc>
          <w:tcPr>
            <w:tcW w:w="3147" w:type="dxa"/>
          </w:tcPr>
          <w:p w14:paraId="01F05763" w14:textId="215C12EC" w:rsidR="0050592A" w:rsidRDefault="0050592A" w:rsidP="008F5D63">
            <w:r w:rsidRPr="000947D5">
              <w:t>ŚWIADECTWO ZDROWIA DLA EKSPORTOWANYCH DO AUSTRALII PRODUKTÓW MLECZNYCH* Z MLEKA KROWIEGO PRZEZNACZONYCH DO SPOŻYCIA PRZEZ LUDZI</w:t>
            </w:r>
          </w:p>
        </w:tc>
        <w:tc>
          <w:tcPr>
            <w:tcW w:w="6975" w:type="dxa"/>
            <w:gridSpan w:val="2"/>
          </w:tcPr>
          <w:p w14:paraId="7C55348C" w14:textId="644EB6C8" w:rsidR="0050592A" w:rsidRDefault="0050592A" w:rsidP="008F5D63">
            <w:r w:rsidRPr="00B26A15">
              <w:t>Państwo pochodzenia mleka, z którego wyprodukowano składniki mleczne, posiada wdrożone kontrole w celu zapewnienia, że do produkcji mleka wykorzystywane są wyłącznie zdrowe zwierzęta.</w:t>
            </w:r>
          </w:p>
        </w:tc>
        <w:tc>
          <w:tcPr>
            <w:tcW w:w="2068" w:type="dxa"/>
          </w:tcPr>
          <w:p w14:paraId="5A024FB6" w14:textId="77777777" w:rsidR="0050592A" w:rsidRPr="00B321E3" w:rsidRDefault="0050592A">
            <w:pPr>
              <w:rPr>
                <w:color w:val="FF0000"/>
              </w:rPr>
            </w:pPr>
          </w:p>
          <w:p w14:paraId="25B8DA73" w14:textId="77777777" w:rsidR="0050592A" w:rsidRPr="00B321E3" w:rsidRDefault="0050592A">
            <w:pPr>
              <w:rPr>
                <w:color w:val="FF0000"/>
              </w:rPr>
            </w:pPr>
          </w:p>
          <w:p w14:paraId="7C9422A7" w14:textId="7C39F2B4" w:rsidR="0050592A" w:rsidRPr="00B321E3" w:rsidRDefault="00F21D7C" w:rsidP="0050592A">
            <w:pPr>
              <w:rPr>
                <w:color w:val="FF0000"/>
              </w:rPr>
            </w:pPr>
            <w:r w:rsidRPr="00B321E3">
              <w:rPr>
                <w:color w:val="FF0000"/>
              </w:rPr>
              <w:t>Od zdrowych zwierząt</w:t>
            </w:r>
          </w:p>
        </w:tc>
      </w:tr>
      <w:tr w:rsidR="0050592A" w14:paraId="28ECB85A" w14:textId="6FAAC19D" w:rsidTr="0050592A">
        <w:tc>
          <w:tcPr>
            <w:tcW w:w="1555" w:type="dxa"/>
          </w:tcPr>
          <w:p w14:paraId="256C76A5" w14:textId="3AC708B3" w:rsidR="0050592A" w:rsidRDefault="0050592A" w:rsidP="008F5D63">
            <w:r w:rsidRPr="00BB2AFC">
              <w:t>Republik</w:t>
            </w:r>
            <w:r>
              <w:t>a</w:t>
            </w:r>
            <w:r w:rsidRPr="00BB2AFC">
              <w:t xml:space="preserve"> Południowej Afryki</w:t>
            </w:r>
          </w:p>
        </w:tc>
        <w:tc>
          <w:tcPr>
            <w:tcW w:w="3147" w:type="dxa"/>
          </w:tcPr>
          <w:p w14:paraId="00A5800A" w14:textId="77777777" w:rsidR="0050592A" w:rsidRDefault="0050592A" w:rsidP="008F5D63">
            <w:pPr>
              <w:jc w:val="center"/>
            </w:pPr>
            <w:r w:rsidRPr="000947D5">
              <w:t>ŚWIADECTWO ZDROWIA</w:t>
            </w:r>
          </w:p>
          <w:p w14:paraId="4D105EF9" w14:textId="682DBE45" w:rsidR="0050592A" w:rsidRDefault="0050592A" w:rsidP="008F5D63">
            <w:r w:rsidRPr="00BB2AFC">
              <w:t>dla mleka i produktów mlecznych eksportowanych do Republiki Południowej Afryki</w:t>
            </w:r>
          </w:p>
        </w:tc>
        <w:tc>
          <w:tcPr>
            <w:tcW w:w="6945" w:type="dxa"/>
          </w:tcPr>
          <w:p w14:paraId="081857CB" w14:textId="3DE95793" w:rsidR="0050592A" w:rsidRDefault="0050592A" w:rsidP="008F5D63">
            <w:r w:rsidRPr="00423246">
              <w:t>nie stwarza (-ją), zgodnie z moją najlepszą wiedzą i przekonaniem, jakiegokolwiek zagro</w:t>
            </w:r>
            <w:r>
              <w:t>ż</w:t>
            </w:r>
            <w:r w:rsidRPr="00423246">
              <w:t>enia dotyczącego wprowadzenia choroby zakaźnej lub zaraźliwej na terytorium Południowej Afryki.</w:t>
            </w:r>
          </w:p>
        </w:tc>
        <w:tc>
          <w:tcPr>
            <w:tcW w:w="2098" w:type="dxa"/>
            <w:gridSpan w:val="2"/>
          </w:tcPr>
          <w:p w14:paraId="1FBCEC4B" w14:textId="77777777" w:rsidR="0050592A" w:rsidRPr="00B321E3" w:rsidRDefault="0050592A">
            <w:pPr>
              <w:rPr>
                <w:color w:val="FF0000"/>
              </w:rPr>
            </w:pPr>
          </w:p>
          <w:p w14:paraId="2DC1ADD9" w14:textId="633DF03F" w:rsidR="0050592A" w:rsidRPr="00B321E3" w:rsidRDefault="00F21D7C">
            <w:pPr>
              <w:rPr>
                <w:color w:val="FF0000"/>
              </w:rPr>
            </w:pPr>
            <w:r w:rsidRPr="00B321E3">
              <w:rPr>
                <w:color w:val="FF0000"/>
              </w:rPr>
              <w:t>Od zdrowych zwierząt</w:t>
            </w:r>
          </w:p>
          <w:p w14:paraId="04D2A2D1" w14:textId="77777777" w:rsidR="0050592A" w:rsidRPr="00B321E3" w:rsidRDefault="0050592A" w:rsidP="0050592A">
            <w:pPr>
              <w:rPr>
                <w:color w:val="FF0000"/>
              </w:rPr>
            </w:pPr>
          </w:p>
        </w:tc>
      </w:tr>
      <w:tr w:rsidR="0050592A" w14:paraId="0857FBCA" w14:textId="5E6778A1" w:rsidTr="0050592A">
        <w:tc>
          <w:tcPr>
            <w:tcW w:w="1555" w:type="dxa"/>
          </w:tcPr>
          <w:p w14:paraId="5E703E02" w14:textId="3BD18708" w:rsidR="0050592A" w:rsidRPr="00F21D7C" w:rsidRDefault="0050592A" w:rsidP="008F5D63">
            <w:pPr>
              <w:rPr>
                <w:color w:val="FF0000"/>
              </w:rPr>
            </w:pPr>
            <w:r w:rsidRPr="00F21D7C">
              <w:rPr>
                <w:color w:val="FF0000"/>
              </w:rPr>
              <w:t>Tajlandia</w:t>
            </w:r>
          </w:p>
        </w:tc>
        <w:tc>
          <w:tcPr>
            <w:tcW w:w="3147" w:type="dxa"/>
          </w:tcPr>
          <w:p w14:paraId="1307AF44" w14:textId="70361592" w:rsidR="0050592A" w:rsidRPr="00F21D7C" w:rsidRDefault="0050592A" w:rsidP="008F5D63">
            <w:pPr>
              <w:rPr>
                <w:color w:val="FF0000"/>
              </w:rPr>
            </w:pPr>
            <w:r w:rsidRPr="00F21D7C">
              <w:rPr>
                <w:color w:val="FF0000"/>
              </w:rPr>
              <w:t>ŚWIADECTWO ZDROWIA dla mleka i przetworów mlecznych</w:t>
            </w:r>
          </w:p>
        </w:tc>
        <w:tc>
          <w:tcPr>
            <w:tcW w:w="6945" w:type="dxa"/>
          </w:tcPr>
          <w:p w14:paraId="28DB83B2" w14:textId="65E66FCF" w:rsidR="0050592A" w:rsidRPr="00F21D7C" w:rsidRDefault="0050592A" w:rsidP="008F5D63">
            <w:pPr>
              <w:rPr>
                <w:color w:val="FF0000"/>
              </w:rPr>
            </w:pPr>
            <w:r w:rsidRPr="00F21D7C">
              <w:rPr>
                <w:color w:val="FF0000"/>
              </w:rPr>
              <w:t>mleko użyte do wytworzenia towaru zostało pozyskane z kraju lub regionu wolnego od chorób znajdujących się na liście OIE Międzynarodowego Urzędu ds. Epizootii, przenoszących się na dany gatunek zwierząt,</w:t>
            </w:r>
          </w:p>
        </w:tc>
        <w:tc>
          <w:tcPr>
            <w:tcW w:w="2098" w:type="dxa"/>
            <w:gridSpan w:val="2"/>
          </w:tcPr>
          <w:p w14:paraId="428B916E" w14:textId="43059EE0" w:rsidR="0050592A" w:rsidRPr="00B321E3" w:rsidRDefault="00F21D7C" w:rsidP="008F5D63">
            <w:pPr>
              <w:rPr>
                <w:color w:val="FF0000"/>
              </w:rPr>
            </w:pPr>
            <w:r w:rsidRPr="00B321E3">
              <w:rPr>
                <w:color w:val="FF0000"/>
              </w:rPr>
              <w:t xml:space="preserve">Kraj lub region </w:t>
            </w:r>
          </w:p>
        </w:tc>
      </w:tr>
      <w:tr w:rsidR="0050592A" w14:paraId="32377098" w14:textId="464FE0CC" w:rsidTr="0050592A">
        <w:tc>
          <w:tcPr>
            <w:tcW w:w="1555" w:type="dxa"/>
          </w:tcPr>
          <w:p w14:paraId="4608B7F7" w14:textId="545C3615" w:rsidR="0050592A" w:rsidRDefault="0050592A" w:rsidP="008F5D63">
            <w:r w:rsidRPr="003B0CE0">
              <w:t>Zjednoczon</w:t>
            </w:r>
            <w:r>
              <w:t xml:space="preserve">a </w:t>
            </w:r>
            <w:r w:rsidRPr="003B0CE0">
              <w:t>Republik</w:t>
            </w:r>
            <w:r>
              <w:t xml:space="preserve">a </w:t>
            </w:r>
            <w:r w:rsidRPr="003B0CE0">
              <w:t>Tanzanii</w:t>
            </w:r>
          </w:p>
        </w:tc>
        <w:tc>
          <w:tcPr>
            <w:tcW w:w="3147" w:type="dxa"/>
          </w:tcPr>
          <w:p w14:paraId="57866588" w14:textId="7093B452" w:rsidR="0050592A" w:rsidRDefault="0050592A" w:rsidP="008F5D63">
            <w:r w:rsidRPr="003B0CE0">
              <w:t>ŚWIADECTWO ZDROWIA dla mleka i produktów mlecznych wywożonych do Zjednoczonej Republiki Tanzanii</w:t>
            </w:r>
          </w:p>
        </w:tc>
        <w:tc>
          <w:tcPr>
            <w:tcW w:w="6945" w:type="dxa"/>
          </w:tcPr>
          <w:p w14:paraId="59F1F456" w14:textId="6D798ED2" w:rsidR="0050592A" w:rsidRDefault="0050592A" w:rsidP="008F5D63">
            <w:r w:rsidRPr="002312C2">
              <w:t>W/w produkt (y) został(y) wytworzony(e) z mleka pochodzącego od przeżuwaczy: - z obszarów wolnych przez ostatnie 12 miesięcy od pryszczycy, zgodnie z rekomendacjami Kodeksu OIE; - nie wykazujących objawów chorób, które mogłyby być za pośrednictwem mleka przenoszone na ludzi. - z gospodarstw, które nie są objęte ograniczeniami weterynaryjnymi związanymi z wystąpieniem chorób zakaźnych przeżuwaczy</w:t>
            </w:r>
          </w:p>
        </w:tc>
        <w:tc>
          <w:tcPr>
            <w:tcW w:w="2098" w:type="dxa"/>
            <w:gridSpan w:val="2"/>
          </w:tcPr>
          <w:p w14:paraId="016FD698" w14:textId="6F8D955C" w:rsidR="0050592A" w:rsidRPr="00B321E3" w:rsidRDefault="00F21D7C" w:rsidP="008F5D63">
            <w:pPr>
              <w:rPr>
                <w:color w:val="FF0000"/>
              </w:rPr>
            </w:pPr>
            <w:r w:rsidRPr="00B321E3">
              <w:rPr>
                <w:color w:val="FF0000"/>
              </w:rPr>
              <w:t>Ograniczenia na poziomie gospodarstw</w:t>
            </w:r>
          </w:p>
        </w:tc>
      </w:tr>
      <w:tr w:rsidR="0050592A" w14:paraId="289D7236" w14:textId="7CD0E7EE" w:rsidTr="0050592A">
        <w:tc>
          <w:tcPr>
            <w:tcW w:w="1555" w:type="dxa"/>
          </w:tcPr>
          <w:p w14:paraId="68C82939" w14:textId="6B68F0D1" w:rsidR="0050592A" w:rsidRDefault="0050592A" w:rsidP="008F5D63">
            <w:r>
              <w:t>Chile</w:t>
            </w:r>
          </w:p>
        </w:tc>
        <w:tc>
          <w:tcPr>
            <w:tcW w:w="3147" w:type="dxa"/>
          </w:tcPr>
          <w:p w14:paraId="61E25B14" w14:textId="33EB7CBC" w:rsidR="0050592A" w:rsidRDefault="0050592A" w:rsidP="008F5D63">
            <w:r w:rsidRPr="003B0CE0">
              <w:t>ŚWIADECTWO ZDROWIA</w:t>
            </w:r>
            <w:r>
              <w:br/>
            </w:r>
            <w:r w:rsidRPr="003B0CE0">
              <w:t xml:space="preserve"> dla </w:t>
            </w:r>
            <w:r w:rsidRPr="00D01434">
              <w:t>Wołowin</w:t>
            </w:r>
            <w:r>
              <w:t>y</w:t>
            </w:r>
            <w:r w:rsidRPr="00D01434">
              <w:t xml:space="preserve"> przeznaczon</w:t>
            </w:r>
            <w:r>
              <w:t>ej</w:t>
            </w:r>
            <w:r w:rsidRPr="00D01434">
              <w:t xml:space="preserve"> do Chile</w:t>
            </w:r>
            <w:r>
              <w:br/>
              <w:t>(z systemu TRACES)</w:t>
            </w:r>
          </w:p>
        </w:tc>
        <w:tc>
          <w:tcPr>
            <w:tcW w:w="6945" w:type="dxa"/>
          </w:tcPr>
          <w:p w14:paraId="68809C5F" w14:textId="77777777" w:rsidR="0050592A" w:rsidRDefault="0050592A" w:rsidP="008F5D63">
            <w:r w:rsidRPr="00E93E15">
              <w:t>Zostały przetransportowane z gospodarstwa pochodzenia w pojazdach, które</w:t>
            </w:r>
          </w:p>
          <w:p w14:paraId="6C1D070B" w14:textId="0AD3556B" w:rsidR="0050592A" w:rsidRDefault="0050592A" w:rsidP="008F5D63">
            <w:r w:rsidRPr="00E93E15">
              <w:t>zgodnie z prawem przed załadowaniem muszą zostać oczyszczone i zdezynfekowane, do zatwierdzonej rzeźni, nie mając styczności z innymi zwierzętami niespełniającymi warunków określonych przez Chile. II.</w:t>
            </w:r>
          </w:p>
          <w:p w14:paraId="43CCF345" w14:textId="30A42D87" w:rsidR="0050592A" w:rsidRDefault="0050592A" w:rsidP="008F5D63">
            <w:r w:rsidRPr="00E93E15">
              <w:t>2.6. Zostały poddane badaniu przed- i poubojowemu i nie wykazywały objawów choroby.</w:t>
            </w:r>
          </w:p>
        </w:tc>
        <w:tc>
          <w:tcPr>
            <w:tcW w:w="2098" w:type="dxa"/>
            <w:gridSpan w:val="2"/>
          </w:tcPr>
          <w:p w14:paraId="28FBD2B0" w14:textId="77777777" w:rsidR="0050592A" w:rsidRPr="00B321E3" w:rsidRDefault="0050592A">
            <w:pPr>
              <w:rPr>
                <w:color w:val="FF0000"/>
              </w:rPr>
            </w:pPr>
          </w:p>
          <w:p w14:paraId="5FCE6C2C" w14:textId="77777777" w:rsidR="0050592A" w:rsidRPr="00B321E3" w:rsidRDefault="0050592A">
            <w:pPr>
              <w:rPr>
                <w:color w:val="FF0000"/>
              </w:rPr>
            </w:pPr>
          </w:p>
          <w:p w14:paraId="0D18C3B5" w14:textId="40A9236D" w:rsidR="0050592A" w:rsidRPr="00B321E3" w:rsidRDefault="00F21D7C">
            <w:pPr>
              <w:rPr>
                <w:color w:val="FF0000"/>
              </w:rPr>
            </w:pPr>
            <w:r w:rsidRPr="00B321E3">
              <w:rPr>
                <w:color w:val="FF0000"/>
              </w:rPr>
              <w:t>Od zdrowych zwierząt</w:t>
            </w:r>
          </w:p>
          <w:p w14:paraId="755E87E0" w14:textId="77777777" w:rsidR="0050592A" w:rsidRPr="00B321E3" w:rsidRDefault="0050592A" w:rsidP="008F5D63">
            <w:pPr>
              <w:rPr>
                <w:color w:val="FF0000"/>
              </w:rPr>
            </w:pPr>
          </w:p>
        </w:tc>
      </w:tr>
      <w:tr w:rsidR="00FC5E62" w14:paraId="419DBA1C" w14:textId="77777777" w:rsidTr="0050592A">
        <w:tc>
          <w:tcPr>
            <w:tcW w:w="1555" w:type="dxa"/>
          </w:tcPr>
          <w:p w14:paraId="29CA7DF6" w14:textId="62A2DEF3" w:rsidR="00FC5E62" w:rsidRDefault="00FC5E62" w:rsidP="00FC5E62">
            <w:r w:rsidRPr="000C20C3">
              <w:t>Albania, Hongkong, Irak, Jordania, Kuwejt, Liban, Birma, Palestyna, Tajlandia</w:t>
            </w:r>
          </w:p>
        </w:tc>
        <w:tc>
          <w:tcPr>
            <w:tcW w:w="3147" w:type="dxa"/>
          </w:tcPr>
          <w:p w14:paraId="584F223A" w14:textId="1D4FEE64" w:rsidR="00FC5E62" w:rsidRPr="003B0CE0" w:rsidRDefault="00FC5E62" w:rsidP="00FC5E62">
            <w:r w:rsidRPr="000C20C3">
              <w:t>mleko</w:t>
            </w:r>
          </w:p>
        </w:tc>
        <w:tc>
          <w:tcPr>
            <w:tcW w:w="6945" w:type="dxa"/>
          </w:tcPr>
          <w:p w14:paraId="6EE0FF6E" w14:textId="1E792B33" w:rsidR="00FC5E62" w:rsidRPr="00E93E15" w:rsidRDefault="00FC5E62" w:rsidP="00FC5E62">
            <w:r w:rsidRPr="000C20C3">
              <w:t>Zapisy w świadectwach dla tych krajów powołują się na OIE w zakresie ogólnie chorób zakaźnych, natomiast Artykuł 8.3.2. kodeksu OIE podaje dla BTV, że w przypadku autoryzacji importu lub tranzytu następujących towarów, organy weterynaryjne nie powinny wymagać żadnych warunków związanych z chorobą niebieskiego języka, niezależnie od statusu choroby niebieskiego języka kraju eksportującego:</w:t>
            </w:r>
          </w:p>
        </w:tc>
        <w:tc>
          <w:tcPr>
            <w:tcW w:w="2098" w:type="dxa"/>
            <w:gridSpan w:val="2"/>
          </w:tcPr>
          <w:p w14:paraId="48B42289" w14:textId="725C19BE" w:rsidR="00FC5E62" w:rsidRPr="00B321E3" w:rsidRDefault="00FC5E62" w:rsidP="00FC5E62">
            <w:pPr>
              <w:rPr>
                <w:color w:val="FF0000"/>
              </w:rPr>
            </w:pPr>
          </w:p>
        </w:tc>
      </w:tr>
      <w:tr w:rsidR="003A3DF2" w14:paraId="52926742" w14:textId="77777777" w:rsidTr="0050592A">
        <w:tc>
          <w:tcPr>
            <w:tcW w:w="1555" w:type="dxa"/>
          </w:tcPr>
          <w:p w14:paraId="4744E0EA" w14:textId="6F3AA31F" w:rsidR="003A3DF2" w:rsidRPr="000C20C3" w:rsidRDefault="003A3DF2" w:rsidP="00FC5E62">
            <w:r>
              <w:t>Izrael</w:t>
            </w:r>
          </w:p>
        </w:tc>
        <w:tc>
          <w:tcPr>
            <w:tcW w:w="3147" w:type="dxa"/>
          </w:tcPr>
          <w:p w14:paraId="38755BA2" w14:textId="180629C1" w:rsidR="003A3DF2" w:rsidRPr="000C20C3" w:rsidRDefault="003A3DF2" w:rsidP="00FC5E62">
            <w:r>
              <w:t>Mięso wołowe</w:t>
            </w:r>
          </w:p>
        </w:tc>
        <w:tc>
          <w:tcPr>
            <w:tcW w:w="6945" w:type="dxa"/>
          </w:tcPr>
          <w:p w14:paraId="09491B8A" w14:textId="21515431" w:rsidR="003A3DF2" w:rsidRPr="000C20C3" w:rsidRDefault="003A3DF2" w:rsidP="00FC5E62">
            <w:r>
              <w:t xml:space="preserve">brak odniesienia do tej choroby </w:t>
            </w:r>
          </w:p>
        </w:tc>
        <w:tc>
          <w:tcPr>
            <w:tcW w:w="2098" w:type="dxa"/>
            <w:gridSpan w:val="2"/>
          </w:tcPr>
          <w:p w14:paraId="54B22DC3" w14:textId="3712A772" w:rsidR="003A3DF2" w:rsidRPr="00B321E3" w:rsidRDefault="003A3DF2" w:rsidP="00FC5E62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990A9E" w14:paraId="0536131B" w14:textId="77777777" w:rsidTr="0050592A">
        <w:tc>
          <w:tcPr>
            <w:tcW w:w="1555" w:type="dxa"/>
          </w:tcPr>
          <w:p w14:paraId="25476380" w14:textId="2486EFC8" w:rsidR="00990A9E" w:rsidRDefault="00990A9E" w:rsidP="00990A9E">
            <w:r>
              <w:t>Ukraina</w:t>
            </w:r>
          </w:p>
        </w:tc>
        <w:tc>
          <w:tcPr>
            <w:tcW w:w="3147" w:type="dxa"/>
          </w:tcPr>
          <w:p w14:paraId="67A9A15F" w14:textId="77777777" w:rsidR="00990A9E" w:rsidRDefault="00990A9E" w:rsidP="00990A9E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3EC0F48D" w14:textId="71A0B1EB" w:rsidR="00990A9E" w:rsidRDefault="00990A9E" w:rsidP="00990A9E">
            <w:r w:rsidRPr="0034499B">
              <w:t>Świadectwo weterynaryjne dla eksportowanego z Unii Europejskiej do Ukrainy mleka poddanego obróbce termicznej i produktów mleczarskich – wzór świadectwa uzgodniony pomiędzy KE a UA dostępny jest w systemie TRACES</w:t>
            </w:r>
            <w:r>
              <w:t xml:space="preserve"> / MLEKO I PRODUKTY MLECZNE</w:t>
            </w:r>
          </w:p>
        </w:tc>
        <w:tc>
          <w:tcPr>
            <w:tcW w:w="6945" w:type="dxa"/>
          </w:tcPr>
          <w:p w14:paraId="0B7290E7" w14:textId="3CD6809A" w:rsidR="00990A9E" w:rsidRDefault="00990A9E" w:rsidP="00990A9E"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452DB2ED" w14:textId="1F7A18E5" w:rsidR="00990A9E" w:rsidRPr="00B321E3" w:rsidRDefault="00990A9E" w:rsidP="00990A9E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990A9E" w14:paraId="59642E05" w14:textId="77777777" w:rsidTr="0050592A">
        <w:tc>
          <w:tcPr>
            <w:tcW w:w="1555" w:type="dxa"/>
          </w:tcPr>
          <w:p w14:paraId="5048BCCE" w14:textId="417978DA" w:rsidR="00990A9E" w:rsidRDefault="00990A9E" w:rsidP="00990A9E">
            <w:r>
              <w:t>Wielka Brytania</w:t>
            </w:r>
          </w:p>
        </w:tc>
        <w:tc>
          <w:tcPr>
            <w:tcW w:w="3147" w:type="dxa"/>
          </w:tcPr>
          <w:p w14:paraId="59FF176F" w14:textId="77777777" w:rsidR="00990A9E" w:rsidRDefault="00990A9E" w:rsidP="00990A9E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2A32D2F8" w14:textId="77777777" w:rsidR="00990A9E" w:rsidRPr="00376E72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GBHC410 Milk-RM: Raw milk (Column A)</w:t>
            </w:r>
          </w:p>
          <w:p w14:paraId="7AD43F2B" w14:textId="77777777" w:rsidR="00990A9E" w:rsidRPr="00376E72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GBHC411 Milk-RMP: Raw milk products (Column A)</w:t>
            </w:r>
          </w:p>
          <w:p w14:paraId="3B8854F9" w14:textId="77777777" w:rsidR="00990A9E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GBHC412 Milk-HTB: Dairy Products (Column B)</w:t>
            </w:r>
          </w:p>
          <w:p w14:paraId="7830B423" w14:textId="77777777" w:rsidR="00990A9E" w:rsidRPr="00376E72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GBHC413 Milk-HTC: Dairy products (Column C)</w:t>
            </w:r>
          </w:p>
          <w:p w14:paraId="7F7BA131" w14:textId="77777777" w:rsidR="00990A9E" w:rsidRPr="00376E72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GBHC414 C/CPB: Colostrum and colostrum based products</w:t>
            </w:r>
          </w:p>
          <w:p w14:paraId="44E3C604" w14:textId="77777777" w:rsidR="00990A9E" w:rsidRPr="00376E72" w:rsidRDefault="00990A9E" w:rsidP="00990A9E">
            <w:pPr>
              <w:pStyle w:val="Akapitzlist"/>
              <w:numPr>
                <w:ilvl w:val="0"/>
                <w:numId w:val="1"/>
              </w:numPr>
              <w:ind w:left="131" w:hanging="142"/>
              <w:rPr>
                <w:lang w:val="en-GB"/>
              </w:rPr>
            </w:pPr>
            <w:r w:rsidRPr="00376E72">
              <w:rPr>
                <w:lang w:val="en-GB"/>
              </w:rPr>
              <w:t>GBHC415 M/C/DP-T/S: Milk Colostrum Dairy Products transit/storage</w:t>
            </w:r>
          </w:p>
          <w:p w14:paraId="118005CD" w14:textId="713072F9" w:rsidR="00990A9E" w:rsidRPr="00651CC9" w:rsidRDefault="00990A9E" w:rsidP="00990A9E">
            <w:pPr>
              <w:rPr>
                <w:lang w:val="en-US"/>
              </w:rPr>
            </w:pPr>
            <w:r w:rsidRPr="00376E72">
              <w:rPr>
                <w:lang w:val="en-GB"/>
              </w:rPr>
              <w:t>GBHC416 MILK-LHT: Lower Heat treatment milk and dairy product</w:t>
            </w:r>
          </w:p>
        </w:tc>
        <w:tc>
          <w:tcPr>
            <w:tcW w:w="6945" w:type="dxa"/>
          </w:tcPr>
          <w:p w14:paraId="776B5094" w14:textId="6AB7AD65" w:rsidR="00990A9E" w:rsidRDefault="00990A9E" w:rsidP="00990A9E"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6AFF2610" w14:textId="7BA8B827" w:rsidR="00990A9E" w:rsidRPr="00B321E3" w:rsidRDefault="00990A9E" w:rsidP="00990A9E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F863B7" w14:paraId="13FF1ED6" w14:textId="77777777" w:rsidTr="0050592A">
        <w:tc>
          <w:tcPr>
            <w:tcW w:w="1555" w:type="dxa"/>
          </w:tcPr>
          <w:p w14:paraId="6BC64DCA" w14:textId="55134C47" w:rsidR="00F863B7" w:rsidRDefault="00F863B7" w:rsidP="00F863B7">
            <w:r>
              <w:t>Gruzja</w:t>
            </w:r>
          </w:p>
        </w:tc>
        <w:tc>
          <w:tcPr>
            <w:tcW w:w="3147" w:type="dxa"/>
          </w:tcPr>
          <w:p w14:paraId="60622FA9" w14:textId="77777777" w:rsidR="00F863B7" w:rsidRDefault="00F863B7" w:rsidP="00F863B7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31CB4781" w14:textId="77777777" w:rsidR="00F863B7" w:rsidRDefault="00F863B7" w:rsidP="00F863B7">
            <w:pPr>
              <w:pStyle w:val="Akapitzlist"/>
              <w:numPr>
                <w:ilvl w:val="0"/>
                <w:numId w:val="2"/>
              </w:numPr>
              <w:ind w:left="131" w:hanging="142"/>
            </w:pPr>
            <w:r w:rsidRPr="0009526C">
              <w:t>Świadectwo zdrowia dla eksportowanego do Gruzji mleka i produktów mlecznych</w:t>
            </w:r>
          </w:p>
          <w:p w14:paraId="5E82E2EC" w14:textId="77777777" w:rsidR="00F863B7" w:rsidRDefault="00F863B7" w:rsidP="00F863B7">
            <w:pPr>
              <w:pStyle w:val="Akapitzlist"/>
              <w:numPr>
                <w:ilvl w:val="0"/>
                <w:numId w:val="2"/>
              </w:numPr>
              <w:ind w:left="131" w:hanging="142"/>
            </w:pPr>
            <w:r w:rsidRPr="0009526C">
              <w:t xml:space="preserve">Świadectwo zdrowia dla przetworów mlecznych przeznaczonych do spożycia przez ludzi (mleko HTB) - dostępne w systemie TRACES </w:t>
            </w:r>
          </w:p>
          <w:p w14:paraId="31A33692" w14:textId="5E486760" w:rsidR="00F863B7" w:rsidRDefault="00F863B7" w:rsidP="00F863B7">
            <w:r w:rsidRPr="0009526C">
              <w:t>Świadectwo zdrowia dla przetworów mlecznych przeznaczonych do spożycia przez ludzi (mleko HTC) - dostępne w systemie TRACES</w:t>
            </w:r>
          </w:p>
        </w:tc>
        <w:tc>
          <w:tcPr>
            <w:tcW w:w="6945" w:type="dxa"/>
          </w:tcPr>
          <w:p w14:paraId="5D714000" w14:textId="1AB2C071" w:rsidR="00F863B7" w:rsidRDefault="00F863B7" w:rsidP="00F863B7"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5CB12C58" w14:textId="3688F18E" w:rsidR="00F863B7" w:rsidRPr="00B321E3" w:rsidRDefault="00F863B7" w:rsidP="00F863B7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F863B7" w14:paraId="6BC56EF7" w14:textId="77777777" w:rsidTr="0050592A">
        <w:tc>
          <w:tcPr>
            <w:tcW w:w="1555" w:type="dxa"/>
          </w:tcPr>
          <w:p w14:paraId="67203870" w14:textId="4CA0A084" w:rsidR="00F863B7" w:rsidRDefault="00F863B7" w:rsidP="00F863B7">
            <w:r>
              <w:t>Azerbejdżan</w:t>
            </w:r>
          </w:p>
        </w:tc>
        <w:tc>
          <w:tcPr>
            <w:tcW w:w="3147" w:type="dxa"/>
          </w:tcPr>
          <w:p w14:paraId="493ABE6C" w14:textId="77777777" w:rsidR="00F863B7" w:rsidRDefault="00F863B7" w:rsidP="00F863B7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5A2208D6" w14:textId="6DA8003C" w:rsidR="00F863B7" w:rsidRDefault="00F863B7" w:rsidP="00F863B7">
            <w:r w:rsidRPr="00D74E64">
              <w:t>Świadectwo weterynaryjne dla mleka poddanego obróbce termicznej, produktów mlecznych z mleka poddanego obróbce termicznej oraz produktów mlecznych poddanych obróbce termicznej przeznaczonych do wywozu do Republiki Azerbejdżanu</w:t>
            </w:r>
          </w:p>
        </w:tc>
        <w:tc>
          <w:tcPr>
            <w:tcW w:w="6945" w:type="dxa"/>
          </w:tcPr>
          <w:p w14:paraId="66B9E603" w14:textId="611DF72E" w:rsidR="00F863B7" w:rsidRDefault="00F863B7" w:rsidP="00F863B7"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04B9ECFE" w14:textId="62B222C0" w:rsidR="00F863B7" w:rsidRPr="00B321E3" w:rsidRDefault="00F863B7" w:rsidP="00F863B7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F863B7" w14:paraId="0900E697" w14:textId="77777777" w:rsidTr="0050592A">
        <w:tc>
          <w:tcPr>
            <w:tcW w:w="1555" w:type="dxa"/>
          </w:tcPr>
          <w:p w14:paraId="5DFEF9ED" w14:textId="049D3172" w:rsidR="00F863B7" w:rsidRDefault="00F863B7" w:rsidP="00F863B7">
            <w:r>
              <w:t>Uzbekistan</w:t>
            </w:r>
          </w:p>
        </w:tc>
        <w:tc>
          <w:tcPr>
            <w:tcW w:w="3147" w:type="dxa"/>
          </w:tcPr>
          <w:p w14:paraId="1D7E89E7" w14:textId="77777777" w:rsidR="00F863B7" w:rsidRDefault="00F863B7" w:rsidP="00F863B7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19C6D184" w14:textId="1A7D3232" w:rsidR="00F863B7" w:rsidRDefault="00F863B7" w:rsidP="00F863B7">
            <w:r w:rsidRPr="00D74E64">
              <w:t>Świadectwo zdrowia dla eksportowanego do Republiki Uzbekistanu mleka i produktów mlecznych</w:t>
            </w:r>
          </w:p>
        </w:tc>
        <w:tc>
          <w:tcPr>
            <w:tcW w:w="6945" w:type="dxa"/>
          </w:tcPr>
          <w:p w14:paraId="7B607550" w14:textId="4FFB6262" w:rsidR="00F863B7" w:rsidRDefault="00F863B7" w:rsidP="00F863B7"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3E817F64" w14:textId="2689CB14" w:rsidR="00F863B7" w:rsidRPr="00B321E3" w:rsidRDefault="00F863B7" w:rsidP="00F863B7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0E1E08" w14:paraId="1651FDC8" w14:textId="77777777" w:rsidTr="0050592A">
        <w:tc>
          <w:tcPr>
            <w:tcW w:w="1555" w:type="dxa"/>
          </w:tcPr>
          <w:p w14:paraId="227CF68E" w14:textId="1994C241" w:rsidR="000E1E08" w:rsidRPr="000E1E08" w:rsidRDefault="000E1E08" w:rsidP="000E1E08">
            <w:pPr>
              <w:rPr>
                <w:color w:val="FF0000"/>
              </w:rPr>
            </w:pPr>
            <w:r w:rsidRPr="000E1E08">
              <w:rPr>
                <w:color w:val="FF0000"/>
              </w:rPr>
              <w:t>Kazachstan</w:t>
            </w:r>
          </w:p>
        </w:tc>
        <w:tc>
          <w:tcPr>
            <w:tcW w:w="3147" w:type="dxa"/>
          </w:tcPr>
          <w:p w14:paraId="7AECE877" w14:textId="77777777" w:rsidR="000E1E08" w:rsidRPr="000E1E08" w:rsidRDefault="000E1E08" w:rsidP="000E1E08">
            <w:pPr>
              <w:rPr>
                <w:color w:val="FF0000"/>
              </w:rPr>
            </w:pPr>
            <w:r w:rsidRPr="000E1E08">
              <w:rPr>
                <w:color w:val="FF0000"/>
              </w:rPr>
              <w:t>MLEKO I PRODUKTY MLECZNE /</w:t>
            </w:r>
          </w:p>
          <w:p w14:paraId="6D9F078D" w14:textId="77777777" w:rsidR="000E1E08" w:rsidRPr="000E1E08" w:rsidRDefault="000E1E08" w:rsidP="000E1E08">
            <w:pPr>
              <w:pStyle w:val="Akapitzlist"/>
              <w:numPr>
                <w:ilvl w:val="0"/>
                <w:numId w:val="3"/>
              </w:numPr>
              <w:ind w:left="131" w:hanging="131"/>
              <w:rPr>
                <w:color w:val="FF0000"/>
              </w:rPr>
            </w:pPr>
            <w:r w:rsidRPr="000E1E08">
              <w:rPr>
                <w:color w:val="FF0000"/>
              </w:rPr>
              <w:t>Świadectwo weterynaryjne dla eksportowanego z UE do Federacji Rosyjskiej mleka i produktów mlecznych pochodzących od bydła i małych przeżuwaczy</w:t>
            </w:r>
          </w:p>
          <w:p w14:paraId="2F0B5ADC" w14:textId="08F1A2D6" w:rsidR="000E1E08" w:rsidRPr="000E1E08" w:rsidRDefault="000E1E08" w:rsidP="000E1E08">
            <w:pPr>
              <w:rPr>
                <w:color w:val="FF0000"/>
              </w:rPr>
            </w:pPr>
            <w:r w:rsidRPr="000E1E08">
              <w:rPr>
                <w:color w:val="FF0000"/>
              </w:rPr>
              <w:t xml:space="preserve">„Jednolite wymagania weterynaryjne (weterynaryjno-sanitarne) nałożone na towary podlegające kontroli (nadzorowi) weterynaryjnej” – rozdział 27 </w:t>
            </w:r>
          </w:p>
        </w:tc>
        <w:tc>
          <w:tcPr>
            <w:tcW w:w="6945" w:type="dxa"/>
          </w:tcPr>
          <w:p w14:paraId="3900B3E6" w14:textId="77777777" w:rsidR="000E1E08" w:rsidRPr="000E1E08" w:rsidRDefault="000E1E08" w:rsidP="000E1E08">
            <w:pPr>
              <w:rPr>
                <w:color w:val="FF0000"/>
              </w:rPr>
            </w:pPr>
            <w:r w:rsidRPr="000E1E08">
              <w:rPr>
                <w:color w:val="FF0000"/>
                <w:u w:val="single"/>
              </w:rPr>
              <w:t>Świadectwo</w:t>
            </w:r>
            <w:r w:rsidRPr="000E1E08">
              <w:rPr>
                <w:color w:val="FF0000"/>
              </w:rPr>
              <w:t>:</w:t>
            </w:r>
          </w:p>
          <w:p w14:paraId="6B025552" w14:textId="77777777" w:rsidR="000E1E08" w:rsidRPr="000E1E08" w:rsidRDefault="000E1E08" w:rsidP="000E1E08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0E1E08">
              <w:rPr>
                <w:color w:val="FF0000"/>
              </w:rPr>
              <w:t xml:space="preserve">Mleko i produkty mleczne muszą pochodzić od zdrowych zwierząt </w:t>
            </w:r>
            <w:r w:rsidRPr="000E1E08">
              <w:rPr>
                <w:b/>
                <w:bCs/>
                <w:color w:val="FF0000"/>
              </w:rPr>
              <w:t>z gospodarstw urzędowo uznanych za wolne od zakaźnych chorób zwierząt</w:t>
            </w:r>
            <w:r w:rsidRPr="000E1E08">
              <w:rPr>
                <w:color w:val="FF0000"/>
              </w:rPr>
              <w:t xml:space="preserve"> (pkt 4.1)</w:t>
            </w:r>
          </w:p>
          <w:p w14:paraId="539011AA" w14:textId="77777777" w:rsidR="000E1E08" w:rsidRPr="000E1E08" w:rsidRDefault="000E1E08" w:rsidP="000E1E08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0E1E08">
              <w:rPr>
                <w:color w:val="FF0000"/>
              </w:rPr>
              <w:t xml:space="preserve">Mleko i produkty mleczne muszą pochodzić </w:t>
            </w:r>
            <w:r w:rsidRPr="000E1E08">
              <w:rPr>
                <w:b/>
                <w:bCs/>
                <w:color w:val="FF0000"/>
              </w:rPr>
              <w:t>z gospodarstw lub terytoriów administracyjnych urzędowo wolnych od chorób zakaźnych zwierząt</w:t>
            </w:r>
            <w:r w:rsidRPr="000E1E08">
              <w:rPr>
                <w:color w:val="FF0000"/>
              </w:rPr>
              <w:t xml:space="preserve"> (pkt.4.2) (w tym punkcie wymieniono różne choroby przeżuwaczy, wśród których nie ma choroby niebieskiego języka, ale zapis w świadectwie wskazuje, że katalog chorób jest otwarty).</w:t>
            </w:r>
          </w:p>
          <w:p w14:paraId="59028FBB" w14:textId="77777777" w:rsidR="000E1E08" w:rsidRPr="000E1E08" w:rsidRDefault="000E1E08" w:rsidP="000E1E08">
            <w:pPr>
              <w:spacing w:before="120"/>
              <w:rPr>
                <w:color w:val="FF0000"/>
              </w:rPr>
            </w:pPr>
            <w:r w:rsidRPr="000E1E08">
              <w:rPr>
                <w:color w:val="FF0000"/>
                <w:u w:val="single"/>
              </w:rPr>
              <w:t>Jednolite wymagania weterynaryjne</w:t>
            </w:r>
            <w:r w:rsidRPr="000E1E08">
              <w:rPr>
                <w:color w:val="FF0000"/>
              </w:rPr>
              <w:t>:</w:t>
            </w:r>
          </w:p>
          <w:p w14:paraId="61A98961" w14:textId="5250E521" w:rsidR="000E1E08" w:rsidRPr="000E1E08" w:rsidRDefault="000E1E08" w:rsidP="000E1E08">
            <w:pPr>
              <w:rPr>
                <w:color w:val="FF0000"/>
              </w:rPr>
            </w:pPr>
            <w:r w:rsidRPr="000E1E08">
              <w:rPr>
                <w:color w:val="FF0000"/>
              </w:rPr>
              <w:t xml:space="preserve">Brak ograniczeń ze względu na chorobę niebieskiego języka (katalog chorób, które ograniczają przywóz do </w:t>
            </w:r>
            <w:proofErr w:type="spellStart"/>
            <w:r w:rsidRPr="000E1E08">
              <w:rPr>
                <w:color w:val="FF0000"/>
              </w:rPr>
              <w:t>EaUG</w:t>
            </w:r>
            <w:proofErr w:type="spellEnd"/>
            <w:r w:rsidRPr="000E1E08">
              <w:rPr>
                <w:color w:val="FF0000"/>
              </w:rPr>
              <w:t xml:space="preserve"> asortymentów mlecznych, jest ograniczony i nie ma w nim wymienionej choroby niebieskiego języka).</w:t>
            </w:r>
          </w:p>
        </w:tc>
        <w:tc>
          <w:tcPr>
            <w:tcW w:w="2098" w:type="dxa"/>
            <w:gridSpan w:val="2"/>
          </w:tcPr>
          <w:p w14:paraId="400837D0" w14:textId="4E3CEBE6" w:rsidR="000E1E08" w:rsidRPr="00B321E3" w:rsidRDefault="000E1E08" w:rsidP="000E1E08">
            <w:pPr>
              <w:rPr>
                <w:color w:val="FF0000"/>
              </w:rPr>
            </w:pPr>
            <w:r w:rsidRPr="00B321E3">
              <w:rPr>
                <w:color w:val="FF0000"/>
              </w:rPr>
              <w:t xml:space="preserve">Ograniczenia dotyczące zdrowia zwierząt, gospodarstw </w:t>
            </w:r>
            <w:r w:rsidR="0047585A" w:rsidRPr="00B321E3">
              <w:rPr>
                <w:color w:val="FF0000"/>
              </w:rPr>
              <w:t xml:space="preserve">lub </w:t>
            </w:r>
            <w:r w:rsidRPr="00B321E3">
              <w:rPr>
                <w:color w:val="FF0000"/>
              </w:rPr>
              <w:t>i</w:t>
            </w:r>
            <w:r w:rsidR="00B557C8">
              <w:rPr>
                <w:color w:val="FF0000"/>
              </w:rPr>
              <w:t xml:space="preserve"> </w:t>
            </w:r>
            <w:r w:rsidRPr="00B321E3">
              <w:rPr>
                <w:color w:val="FF0000"/>
              </w:rPr>
              <w:t>terytoriów ( mają być administracyjnie wolne)</w:t>
            </w:r>
          </w:p>
        </w:tc>
      </w:tr>
      <w:tr w:rsidR="000E1E08" w14:paraId="190ED26C" w14:textId="77777777" w:rsidTr="0050592A">
        <w:tc>
          <w:tcPr>
            <w:tcW w:w="1555" w:type="dxa"/>
          </w:tcPr>
          <w:p w14:paraId="00D763A3" w14:textId="226866B3" w:rsidR="000E1E08" w:rsidRPr="000E1E08" w:rsidRDefault="000E1E08" w:rsidP="000E1E08">
            <w:pPr>
              <w:rPr>
                <w:color w:val="FF0000"/>
              </w:rPr>
            </w:pPr>
            <w:r>
              <w:t>Mongolia</w:t>
            </w:r>
          </w:p>
        </w:tc>
        <w:tc>
          <w:tcPr>
            <w:tcW w:w="3147" w:type="dxa"/>
          </w:tcPr>
          <w:p w14:paraId="0A8B892C" w14:textId="77777777" w:rsidR="000E1E08" w:rsidRDefault="000E1E08" w:rsidP="000E1E08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62161644" w14:textId="261A1AF4" w:rsidR="000E1E08" w:rsidRPr="000E1E08" w:rsidRDefault="000E1E08" w:rsidP="000E1E08">
            <w:pPr>
              <w:rPr>
                <w:color w:val="FF0000"/>
              </w:rPr>
            </w:pPr>
            <w:r w:rsidRPr="00D74E64">
              <w:t>Świadectwo zdrowia dla mleka i produktów mlecznych wywożonych do Mongolii</w:t>
            </w:r>
          </w:p>
        </w:tc>
        <w:tc>
          <w:tcPr>
            <w:tcW w:w="6945" w:type="dxa"/>
          </w:tcPr>
          <w:p w14:paraId="0461156F" w14:textId="62FE8037" w:rsidR="000E1E08" w:rsidRPr="000E1E08" w:rsidRDefault="000E1E08" w:rsidP="000E1E08">
            <w:pPr>
              <w:rPr>
                <w:color w:val="FF0000"/>
                <w:u w:val="single"/>
              </w:rPr>
            </w:pPr>
            <w:r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1B800364" w14:textId="3CD907C3" w:rsidR="000E1E08" w:rsidRPr="00B321E3" w:rsidRDefault="000E1E08" w:rsidP="000E1E08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47585A" w14:paraId="3473881A" w14:textId="77777777" w:rsidTr="0050592A">
        <w:tc>
          <w:tcPr>
            <w:tcW w:w="1555" w:type="dxa"/>
          </w:tcPr>
          <w:p w14:paraId="7A46D397" w14:textId="4B3EE2BD" w:rsidR="0047585A" w:rsidRPr="00BF541E" w:rsidRDefault="0047585A" w:rsidP="0047585A">
            <w:pPr>
              <w:rPr>
                <w:color w:val="FF0000"/>
              </w:rPr>
            </w:pPr>
            <w:r w:rsidRPr="00BF541E">
              <w:rPr>
                <w:color w:val="FF0000"/>
              </w:rPr>
              <w:t>Federacja Rosyjska</w:t>
            </w:r>
          </w:p>
        </w:tc>
        <w:tc>
          <w:tcPr>
            <w:tcW w:w="3147" w:type="dxa"/>
          </w:tcPr>
          <w:p w14:paraId="468D5AA8" w14:textId="77777777" w:rsidR="0047585A" w:rsidRPr="00BF541E" w:rsidRDefault="0047585A" w:rsidP="0047585A">
            <w:pPr>
              <w:rPr>
                <w:color w:val="FF0000"/>
              </w:rPr>
            </w:pPr>
            <w:r w:rsidRPr="00BF541E">
              <w:rPr>
                <w:color w:val="FF0000"/>
              </w:rPr>
              <w:t>MLEKO I PRODUKTY MLECZNE /</w:t>
            </w:r>
          </w:p>
          <w:p w14:paraId="37DBAB62" w14:textId="77777777" w:rsidR="0047585A" w:rsidRPr="00BF541E" w:rsidRDefault="0047585A" w:rsidP="0047585A">
            <w:pPr>
              <w:pStyle w:val="Akapitzlist"/>
              <w:numPr>
                <w:ilvl w:val="0"/>
                <w:numId w:val="3"/>
              </w:numPr>
              <w:ind w:left="131" w:hanging="131"/>
              <w:rPr>
                <w:color w:val="FF0000"/>
              </w:rPr>
            </w:pPr>
            <w:r w:rsidRPr="00BF541E">
              <w:rPr>
                <w:color w:val="FF0000"/>
              </w:rPr>
              <w:t xml:space="preserve">Świadectwo weterynaryjne dla eksportowanego z UE do Federacji Rosyjskiej mleka i produktów mlecznych pochodzących od bydła i małych przeżuwaczy </w:t>
            </w:r>
          </w:p>
          <w:p w14:paraId="0A303F4B" w14:textId="014AABF7" w:rsidR="0047585A" w:rsidRPr="00BF541E" w:rsidRDefault="0047585A" w:rsidP="0047585A">
            <w:pPr>
              <w:rPr>
                <w:color w:val="FF0000"/>
              </w:rPr>
            </w:pPr>
            <w:r w:rsidRPr="00BF541E">
              <w:rPr>
                <w:color w:val="FF0000"/>
              </w:rPr>
              <w:t xml:space="preserve">„Jednolite wymagania weterynaryjne (weterynaryjno-sanitarne) nałożone na towary podlegające kontroli (nadzorowi) weterynaryjnej” – rozdział 27 </w:t>
            </w:r>
          </w:p>
        </w:tc>
        <w:tc>
          <w:tcPr>
            <w:tcW w:w="6945" w:type="dxa"/>
          </w:tcPr>
          <w:p w14:paraId="28B3E2A5" w14:textId="77777777" w:rsidR="0047585A" w:rsidRPr="00BF541E" w:rsidRDefault="0047585A" w:rsidP="0047585A">
            <w:pPr>
              <w:rPr>
                <w:color w:val="FF0000"/>
              </w:rPr>
            </w:pPr>
            <w:r w:rsidRPr="00BF541E">
              <w:rPr>
                <w:color w:val="FF0000"/>
                <w:u w:val="single"/>
              </w:rPr>
              <w:t>Świadectwo</w:t>
            </w:r>
            <w:r w:rsidRPr="00BF541E">
              <w:rPr>
                <w:color w:val="FF0000"/>
              </w:rPr>
              <w:t>:</w:t>
            </w:r>
          </w:p>
          <w:p w14:paraId="180AAB76" w14:textId="77777777" w:rsidR="0047585A" w:rsidRPr="00BF541E" w:rsidRDefault="0047585A" w:rsidP="0047585A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BF541E">
              <w:rPr>
                <w:color w:val="FF0000"/>
              </w:rPr>
              <w:t xml:space="preserve">Mleko i produkty mleczne muszą pochodzić od zdrowych zwierząt </w:t>
            </w:r>
            <w:r w:rsidRPr="00BF541E">
              <w:rPr>
                <w:b/>
                <w:bCs/>
                <w:color w:val="FF0000"/>
              </w:rPr>
              <w:t>z gospodarstw urzędowo uznanych za wolne od zakaźnych chorób zwierząt</w:t>
            </w:r>
            <w:r w:rsidRPr="00BF541E">
              <w:rPr>
                <w:color w:val="FF0000"/>
              </w:rPr>
              <w:t xml:space="preserve"> (pkt 4.1)</w:t>
            </w:r>
          </w:p>
          <w:p w14:paraId="6C6092D6" w14:textId="77777777" w:rsidR="0047585A" w:rsidRPr="00BF541E" w:rsidRDefault="0047585A" w:rsidP="0047585A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BF541E">
              <w:rPr>
                <w:color w:val="FF0000"/>
              </w:rPr>
              <w:t xml:space="preserve">Mleko i produkty mleczne muszą pochodzić </w:t>
            </w:r>
            <w:r w:rsidRPr="00BF541E">
              <w:rPr>
                <w:b/>
                <w:bCs/>
                <w:color w:val="FF0000"/>
              </w:rPr>
              <w:t>z gospodarstw lub terytoriów administracyjnych urzędowo wolnych od chorób zakaźnych zwierząt</w:t>
            </w:r>
            <w:r w:rsidRPr="00BF541E">
              <w:rPr>
                <w:color w:val="FF0000"/>
              </w:rPr>
              <w:t xml:space="preserve"> (pkt.4.2) (w tym punkcie wymieniono różne choroby przeżuwaczy, wśród których nie ma choroby niebieskiego języka, ale zapis w świadectwie wskazuje, że katalog chorób jest otwarty).</w:t>
            </w:r>
          </w:p>
          <w:p w14:paraId="4FEE1071" w14:textId="77777777" w:rsidR="0047585A" w:rsidRPr="00BF541E" w:rsidRDefault="0047585A" w:rsidP="0047585A">
            <w:pPr>
              <w:spacing w:before="120"/>
              <w:rPr>
                <w:color w:val="FF0000"/>
              </w:rPr>
            </w:pPr>
            <w:r w:rsidRPr="00BF541E">
              <w:rPr>
                <w:color w:val="FF0000"/>
                <w:u w:val="single"/>
              </w:rPr>
              <w:t>Jednolite wymagania weterynaryjne</w:t>
            </w:r>
            <w:r w:rsidRPr="00BF541E">
              <w:rPr>
                <w:color w:val="FF0000"/>
              </w:rPr>
              <w:t>:</w:t>
            </w:r>
          </w:p>
          <w:p w14:paraId="77F8E866" w14:textId="7AF9A879" w:rsidR="0047585A" w:rsidRPr="00BF541E" w:rsidRDefault="0047585A" w:rsidP="0047585A">
            <w:pPr>
              <w:rPr>
                <w:color w:val="FF0000"/>
              </w:rPr>
            </w:pPr>
            <w:r w:rsidRPr="00BF541E">
              <w:rPr>
                <w:color w:val="FF0000"/>
              </w:rPr>
              <w:t xml:space="preserve">Brak ograniczeń ze względu na chorobę niebieskiego języka (katalog chorób, które ograniczają przywóz do </w:t>
            </w:r>
            <w:proofErr w:type="spellStart"/>
            <w:r w:rsidRPr="00BF541E">
              <w:rPr>
                <w:color w:val="FF0000"/>
              </w:rPr>
              <w:t>EaUG</w:t>
            </w:r>
            <w:proofErr w:type="spellEnd"/>
            <w:r w:rsidRPr="00BF541E">
              <w:rPr>
                <w:color w:val="FF0000"/>
              </w:rPr>
              <w:t xml:space="preserve"> asortymentów mlecznych, jest ograniczony i nie ma w nim wymienionej choroby niebieskiego języka).</w:t>
            </w:r>
          </w:p>
        </w:tc>
        <w:tc>
          <w:tcPr>
            <w:tcW w:w="2098" w:type="dxa"/>
            <w:gridSpan w:val="2"/>
          </w:tcPr>
          <w:p w14:paraId="22F88E30" w14:textId="7AA3242C" w:rsidR="0047585A" w:rsidRPr="00B321E3" w:rsidRDefault="0047585A" w:rsidP="0047585A">
            <w:pPr>
              <w:rPr>
                <w:color w:val="FF0000"/>
              </w:rPr>
            </w:pPr>
            <w:r w:rsidRPr="00B321E3">
              <w:rPr>
                <w:color w:val="FF0000"/>
              </w:rPr>
              <w:t>Ograniczenia dotyczące zdrowia zwierząt, gospodarstw lub terytoriów ( mają być administracyjnie wolne)</w:t>
            </w:r>
          </w:p>
        </w:tc>
      </w:tr>
      <w:tr w:rsidR="00D83A45" w14:paraId="3441CB84" w14:textId="77777777" w:rsidTr="0050592A">
        <w:tc>
          <w:tcPr>
            <w:tcW w:w="1555" w:type="dxa"/>
          </w:tcPr>
          <w:p w14:paraId="50F927C0" w14:textId="38377329" w:rsidR="00D83A45" w:rsidRPr="00D83A45" w:rsidRDefault="00D83A45" w:rsidP="00D83A45">
            <w:pPr>
              <w:rPr>
                <w:color w:val="FF0000"/>
              </w:rPr>
            </w:pPr>
            <w:r w:rsidRPr="00D83A45">
              <w:rPr>
                <w:color w:val="FF0000"/>
              </w:rPr>
              <w:t>Armenia</w:t>
            </w:r>
          </w:p>
        </w:tc>
        <w:tc>
          <w:tcPr>
            <w:tcW w:w="3147" w:type="dxa"/>
          </w:tcPr>
          <w:p w14:paraId="4249CF2D" w14:textId="77777777" w:rsidR="00D83A45" w:rsidRPr="00D83A45" w:rsidRDefault="00D83A45" w:rsidP="00D83A45">
            <w:pPr>
              <w:rPr>
                <w:color w:val="FF0000"/>
              </w:rPr>
            </w:pPr>
            <w:r w:rsidRPr="00D83A45">
              <w:rPr>
                <w:color w:val="FF0000"/>
              </w:rPr>
              <w:t>MLEKO I PRODUKTY MLECZNE /</w:t>
            </w:r>
          </w:p>
          <w:p w14:paraId="249DBEAD" w14:textId="77777777" w:rsidR="00D83A45" w:rsidRPr="00D83A45" w:rsidRDefault="00D83A45" w:rsidP="00D83A45">
            <w:pPr>
              <w:pStyle w:val="Akapitzlist"/>
              <w:numPr>
                <w:ilvl w:val="0"/>
                <w:numId w:val="3"/>
              </w:numPr>
              <w:ind w:left="131" w:hanging="131"/>
              <w:rPr>
                <w:color w:val="FF0000"/>
              </w:rPr>
            </w:pPr>
            <w:r w:rsidRPr="00D83A45">
              <w:rPr>
                <w:color w:val="FF0000"/>
              </w:rPr>
              <w:t>Świadectwo weterynaryjne dla eksportowanego z UE do Federacji Rosyjskiej mleka i produktów mlecznych pochodzących od bydła i małych przeżuwaczy</w:t>
            </w:r>
          </w:p>
          <w:p w14:paraId="0176CD5E" w14:textId="52A8B7B5" w:rsidR="00D83A45" w:rsidRPr="00D83A45" w:rsidRDefault="00D83A45" w:rsidP="00D83A45">
            <w:pPr>
              <w:rPr>
                <w:color w:val="FF0000"/>
              </w:rPr>
            </w:pPr>
            <w:r w:rsidRPr="00D83A45">
              <w:rPr>
                <w:color w:val="FF0000"/>
              </w:rPr>
              <w:t xml:space="preserve">„Jednolite wymagania weterynaryjne (weterynaryjno-sanitarne) nałożone na towary podlegające kontroli (nadzorowi) weterynaryjnej” – rozdział 27 </w:t>
            </w:r>
          </w:p>
        </w:tc>
        <w:tc>
          <w:tcPr>
            <w:tcW w:w="6945" w:type="dxa"/>
          </w:tcPr>
          <w:p w14:paraId="2D9C71D2" w14:textId="77777777" w:rsidR="00D83A45" w:rsidRPr="00D83A45" w:rsidRDefault="00D83A45" w:rsidP="00D83A45">
            <w:pPr>
              <w:rPr>
                <w:color w:val="FF0000"/>
              </w:rPr>
            </w:pPr>
            <w:r w:rsidRPr="00D83A45">
              <w:rPr>
                <w:color w:val="FF0000"/>
                <w:u w:val="single"/>
              </w:rPr>
              <w:t>Świadectwo</w:t>
            </w:r>
            <w:r w:rsidRPr="00D83A45">
              <w:rPr>
                <w:color w:val="FF0000"/>
              </w:rPr>
              <w:t>:</w:t>
            </w:r>
          </w:p>
          <w:p w14:paraId="65C761AC" w14:textId="77777777" w:rsidR="00D83A45" w:rsidRPr="00D83A45" w:rsidRDefault="00D83A45" w:rsidP="00D83A45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D83A45">
              <w:rPr>
                <w:color w:val="FF0000"/>
              </w:rPr>
              <w:t xml:space="preserve">Mleko i produkty mleczne muszą pochodzić od zdrowych zwierząt </w:t>
            </w:r>
            <w:r w:rsidRPr="00D83A45">
              <w:rPr>
                <w:b/>
                <w:bCs/>
                <w:color w:val="FF0000"/>
              </w:rPr>
              <w:t>z gospodarstw urzędowo uznanych za wolne od zakaźnych chorób zwierząt</w:t>
            </w:r>
            <w:r w:rsidRPr="00D83A45">
              <w:rPr>
                <w:color w:val="FF0000"/>
              </w:rPr>
              <w:t xml:space="preserve"> (pkt 4.1)</w:t>
            </w:r>
          </w:p>
          <w:p w14:paraId="2CFB0244" w14:textId="77777777" w:rsidR="00D83A45" w:rsidRPr="00D83A45" w:rsidRDefault="00D83A45" w:rsidP="00D83A45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D83A45">
              <w:rPr>
                <w:color w:val="FF0000"/>
              </w:rPr>
              <w:t xml:space="preserve">Mleko i produkty mleczne muszą pochodzić </w:t>
            </w:r>
            <w:r w:rsidRPr="00D83A45">
              <w:rPr>
                <w:b/>
                <w:bCs/>
                <w:color w:val="FF0000"/>
              </w:rPr>
              <w:t>z gospodarstw lub terytoriów administracyjnych urzędowo wolnych od chorób zakaźnych zwierząt</w:t>
            </w:r>
            <w:r w:rsidRPr="00D83A45">
              <w:rPr>
                <w:color w:val="FF0000"/>
              </w:rPr>
              <w:t xml:space="preserve"> (pkt.4.2) (w tym punkcie wymieniono różne choroby przeżuwaczy, wśród których nie ma choroby niebieskiego języka, ale zapis w świadectwie wskazuje, że katalog chorób jest otwarty).</w:t>
            </w:r>
          </w:p>
          <w:p w14:paraId="3492AB11" w14:textId="77777777" w:rsidR="00D83A45" w:rsidRPr="00D83A45" w:rsidRDefault="00D83A45" w:rsidP="00D83A45">
            <w:pPr>
              <w:spacing w:before="120"/>
              <w:rPr>
                <w:color w:val="FF0000"/>
              </w:rPr>
            </w:pPr>
            <w:r w:rsidRPr="00D83A45">
              <w:rPr>
                <w:color w:val="FF0000"/>
                <w:u w:val="single"/>
              </w:rPr>
              <w:t>Jednolite wymagania weterynaryjne</w:t>
            </w:r>
            <w:r w:rsidRPr="00D83A45">
              <w:rPr>
                <w:color w:val="FF0000"/>
              </w:rPr>
              <w:t>:</w:t>
            </w:r>
          </w:p>
          <w:p w14:paraId="45B12FBE" w14:textId="79B98623" w:rsidR="00D83A45" w:rsidRPr="00D83A45" w:rsidRDefault="00D83A45" w:rsidP="00D83A45">
            <w:pPr>
              <w:rPr>
                <w:color w:val="FF0000"/>
                <w:u w:val="single"/>
              </w:rPr>
            </w:pPr>
            <w:r w:rsidRPr="00D83A45">
              <w:rPr>
                <w:color w:val="FF0000"/>
              </w:rPr>
              <w:t xml:space="preserve">Brak ograniczeń ze względu na chorobę niebieskiego języka (katalog chorób, które ograniczają przywóz do </w:t>
            </w:r>
            <w:proofErr w:type="spellStart"/>
            <w:r w:rsidRPr="00D83A45">
              <w:rPr>
                <w:color w:val="FF0000"/>
              </w:rPr>
              <w:t>EaUG</w:t>
            </w:r>
            <w:proofErr w:type="spellEnd"/>
            <w:r w:rsidRPr="00D83A45">
              <w:rPr>
                <w:color w:val="FF0000"/>
              </w:rPr>
              <w:t xml:space="preserve"> asortymentów mlecznych, jest ograniczony i nie ma w nim wymienionej choroby niebieskiego języka).</w:t>
            </w:r>
          </w:p>
        </w:tc>
        <w:tc>
          <w:tcPr>
            <w:tcW w:w="2098" w:type="dxa"/>
            <w:gridSpan w:val="2"/>
          </w:tcPr>
          <w:p w14:paraId="39816664" w14:textId="3ABDE97D" w:rsidR="00D83A45" w:rsidRPr="00D83A45" w:rsidRDefault="00D83A45" w:rsidP="00D83A45">
            <w:pPr>
              <w:rPr>
                <w:color w:val="FF0000"/>
              </w:rPr>
            </w:pPr>
            <w:r w:rsidRPr="00D83A45">
              <w:rPr>
                <w:color w:val="FF0000"/>
              </w:rPr>
              <w:t>Ograniczenia dotyczące zdrowia zwierząt, gospodarstw lub terytoriów ( mają być administracyjnie wolne)</w:t>
            </w:r>
          </w:p>
        </w:tc>
      </w:tr>
      <w:tr w:rsidR="003A0E05" w14:paraId="19D9F93F" w14:textId="77777777" w:rsidTr="0050592A">
        <w:tc>
          <w:tcPr>
            <w:tcW w:w="1555" w:type="dxa"/>
          </w:tcPr>
          <w:p w14:paraId="279498AE" w14:textId="17651F3F" w:rsidR="003A0E05" w:rsidRPr="003A0E05" w:rsidRDefault="003A0E05" w:rsidP="003A0E05">
            <w:r w:rsidRPr="003A0E05">
              <w:t>Tadżykistan</w:t>
            </w:r>
          </w:p>
        </w:tc>
        <w:tc>
          <w:tcPr>
            <w:tcW w:w="3147" w:type="dxa"/>
          </w:tcPr>
          <w:p w14:paraId="1D6C7BBF" w14:textId="77777777" w:rsidR="003A0E05" w:rsidRPr="003A0E05" w:rsidRDefault="003A0E05" w:rsidP="003A0E05">
            <w:r w:rsidRPr="003A0E05">
              <w:t>MLEKO I PRODUKTY MLECZNE /</w:t>
            </w:r>
          </w:p>
          <w:p w14:paraId="0AB217DE" w14:textId="65D40947" w:rsidR="003A0E05" w:rsidRPr="003A0E05" w:rsidRDefault="003A0E05" w:rsidP="003A0E05">
            <w:r w:rsidRPr="003A0E05">
              <w:t>Świadectwo zdrowia dla eksportowanych do Republiki Tadżykistanu mleka i produktów mlecznych</w:t>
            </w:r>
          </w:p>
        </w:tc>
        <w:tc>
          <w:tcPr>
            <w:tcW w:w="6945" w:type="dxa"/>
          </w:tcPr>
          <w:p w14:paraId="6D4A4C27" w14:textId="1274E028" w:rsidR="003A0E05" w:rsidRPr="003A0E05" w:rsidRDefault="003A0E05" w:rsidP="003A0E05">
            <w:pPr>
              <w:rPr>
                <w:u w:val="single"/>
              </w:rPr>
            </w:pPr>
            <w:r w:rsidRPr="003A0E05">
              <w:t xml:space="preserve">Brak ograniczeń ze względu na chorobę niebieskiego języka. </w:t>
            </w:r>
          </w:p>
        </w:tc>
        <w:tc>
          <w:tcPr>
            <w:tcW w:w="2098" w:type="dxa"/>
            <w:gridSpan w:val="2"/>
          </w:tcPr>
          <w:p w14:paraId="56587053" w14:textId="059F0182" w:rsidR="003A0E05" w:rsidRPr="00B321E3" w:rsidRDefault="003A0E05" w:rsidP="003A0E05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ograniczeń</w:t>
            </w:r>
          </w:p>
        </w:tc>
      </w:tr>
      <w:tr w:rsidR="00053799" w14:paraId="0AA0203A" w14:textId="77777777" w:rsidTr="0050592A">
        <w:tc>
          <w:tcPr>
            <w:tcW w:w="1555" w:type="dxa"/>
          </w:tcPr>
          <w:p w14:paraId="794AC90A" w14:textId="140C31A8" w:rsidR="00053799" w:rsidRPr="003A0E05" w:rsidRDefault="00053799" w:rsidP="00053799">
            <w:r>
              <w:t>Turkmenistan</w:t>
            </w:r>
          </w:p>
        </w:tc>
        <w:tc>
          <w:tcPr>
            <w:tcW w:w="3147" w:type="dxa"/>
          </w:tcPr>
          <w:p w14:paraId="32D9A830" w14:textId="77777777" w:rsidR="00053799" w:rsidRDefault="00053799" w:rsidP="00053799">
            <w:r>
              <w:t>MLEKO I PRODUKTY MLECZNE</w:t>
            </w:r>
            <w:r w:rsidRPr="0034499B">
              <w:t xml:space="preserve"> </w:t>
            </w:r>
            <w:r>
              <w:t>/</w:t>
            </w:r>
          </w:p>
          <w:p w14:paraId="450F71BA" w14:textId="63160F14" w:rsidR="00053799" w:rsidRPr="003A0E05" w:rsidRDefault="00053799" w:rsidP="00053799">
            <w:r>
              <w:t>Brak dostępnych wymagań eksportowych</w:t>
            </w:r>
          </w:p>
        </w:tc>
        <w:tc>
          <w:tcPr>
            <w:tcW w:w="6945" w:type="dxa"/>
          </w:tcPr>
          <w:p w14:paraId="7C8AD864" w14:textId="604D63B5" w:rsidR="00053799" w:rsidRPr="003A0E05" w:rsidRDefault="00053799" w:rsidP="00053799">
            <w:r>
              <w:t>Brak informacji</w:t>
            </w:r>
          </w:p>
        </w:tc>
        <w:tc>
          <w:tcPr>
            <w:tcW w:w="2098" w:type="dxa"/>
            <w:gridSpan w:val="2"/>
          </w:tcPr>
          <w:p w14:paraId="759C5CC6" w14:textId="32047CEB" w:rsidR="00053799" w:rsidRPr="00B321E3" w:rsidRDefault="00053799" w:rsidP="00053799">
            <w:pPr>
              <w:rPr>
                <w:color w:val="FF0000"/>
              </w:rPr>
            </w:pPr>
            <w:r w:rsidRPr="00B321E3">
              <w:rPr>
                <w:color w:val="FF0000"/>
              </w:rPr>
              <w:t>Brak informacji</w:t>
            </w:r>
          </w:p>
        </w:tc>
      </w:tr>
      <w:tr w:rsidR="00076511" w14:paraId="544F270E" w14:textId="77777777" w:rsidTr="0050592A">
        <w:tc>
          <w:tcPr>
            <w:tcW w:w="1555" w:type="dxa"/>
          </w:tcPr>
          <w:p w14:paraId="08AE3D36" w14:textId="2E8CEA26" w:rsidR="00076511" w:rsidRPr="00076511" w:rsidRDefault="00076511" w:rsidP="00076511">
            <w:pPr>
              <w:rPr>
                <w:color w:val="FF0000"/>
              </w:rPr>
            </w:pPr>
            <w:r w:rsidRPr="00076511">
              <w:rPr>
                <w:color w:val="FF0000"/>
              </w:rPr>
              <w:t>Białoruś</w:t>
            </w:r>
          </w:p>
        </w:tc>
        <w:tc>
          <w:tcPr>
            <w:tcW w:w="3147" w:type="dxa"/>
          </w:tcPr>
          <w:p w14:paraId="6EFF773D" w14:textId="77777777" w:rsidR="00076511" w:rsidRPr="00076511" w:rsidRDefault="00076511" w:rsidP="00076511">
            <w:pPr>
              <w:rPr>
                <w:color w:val="FF0000"/>
              </w:rPr>
            </w:pPr>
            <w:r w:rsidRPr="00076511">
              <w:rPr>
                <w:color w:val="FF0000"/>
              </w:rPr>
              <w:t>MLEKO I PRODUKTY MLECZNE /</w:t>
            </w:r>
          </w:p>
          <w:p w14:paraId="598E4B48" w14:textId="77777777" w:rsidR="00076511" w:rsidRPr="00076511" w:rsidRDefault="00076511" w:rsidP="00076511">
            <w:pPr>
              <w:pStyle w:val="Akapitzlist"/>
              <w:numPr>
                <w:ilvl w:val="0"/>
                <w:numId w:val="3"/>
              </w:numPr>
              <w:ind w:left="131" w:hanging="131"/>
              <w:rPr>
                <w:color w:val="FF0000"/>
              </w:rPr>
            </w:pPr>
            <w:r w:rsidRPr="00076511">
              <w:rPr>
                <w:color w:val="FF0000"/>
              </w:rPr>
              <w:t>Świadectwo weterynaryjne dla eksportowanego z UE do Federacji Rosyjskiej mleka i produktów mlecznych pochodzących od bydła i małych przeżuwaczy</w:t>
            </w:r>
          </w:p>
          <w:p w14:paraId="1F6EE4E3" w14:textId="42EAE731" w:rsidR="00076511" w:rsidRPr="00076511" w:rsidRDefault="00076511" w:rsidP="00076511">
            <w:pPr>
              <w:rPr>
                <w:color w:val="FF0000"/>
              </w:rPr>
            </w:pPr>
            <w:r w:rsidRPr="00076511">
              <w:rPr>
                <w:color w:val="FF0000"/>
              </w:rPr>
              <w:t xml:space="preserve">„Jednolite wymagania weterynaryjne (weterynaryjno-sanitarne) nałożone na towary podlegające kontroli (nadzorowi) weterynaryjnej” – rozdział 27 </w:t>
            </w:r>
          </w:p>
        </w:tc>
        <w:tc>
          <w:tcPr>
            <w:tcW w:w="6945" w:type="dxa"/>
          </w:tcPr>
          <w:p w14:paraId="48B41B11" w14:textId="77777777" w:rsidR="00076511" w:rsidRPr="00076511" w:rsidRDefault="00076511" w:rsidP="00076511">
            <w:pPr>
              <w:rPr>
                <w:color w:val="FF0000"/>
              </w:rPr>
            </w:pPr>
            <w:r w:rsidRPr="00076511">
              <w:rPr>
                <w:color w:val="FF0000"/>
                <w:u w:val="single"/>
              </w:rPr>
              <w:t>Świadectwo</w:t>
            </w:r>
            <w:r w:rsidRPr="00076511">
              <w:rPr>
                <w:color w:val="FF0000"/>
              </w:rPr>
              <w:t>:</w:t>
            </w:r>
          </w:p>
          <w:p w14:paraId="407F33F7" w14:textId="77777777" w:rsidR="00076511" w:rsidRPr="00076511" w:rsidRDefault="00076511" w:rsidP="00076511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076511">
              <w:rPr>
                <w:color w:val="FF0000"/>
              </w:rPr>
              <w:t xml:space="preserve">Mleko i produkty mleczne muszą pochodzić od zdrowych zwierząt </w:t>
            </w:r>
            <w:r w:rsidRPr="00076511">
              <w:rPr>
                <w:b/>
                <w:bCs/>
                <w:color w:val="FF0000"/>
              </w:rPr>
              <w:t>z gospodarstw urzędowo uznanych za wolne od zakaźnych chorób zwierząt</w:t>
            </w:r>
            <w:r w:rsidRPr="00076511">
              <w:rPr>
                <w:color w:val="FF0000"/>
              </w:rPr>
              <w:t xml:space="preserve"> (pkt 4.1)</w:t>
            </w:r>
          </w:p>
          <w:p w14:paraId="6AF96DEF" w14:textId="77777777" w:rsidR="00076511" w:rsidRPr="00076511" w:rsidRDefault="00076511" w:rsidP="00076511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076511">
              <w:rPr>
                <w:color w:val="FF0000"/>
              </w:rPr>
              <w:t xml:space="preserve">Mleko i produkty mleczne muszą pochodzić </w:t>
            </w:r>
            <w:r w:rsidRPr="00076511">
              <w:rPr>
                <w:b/>
                <w:bCs/>
                <w:color w:val="FF0000"/>
              </w:rPr>
              <w:t>z gospodarstw lub terytoriów administracyjnych urzędowo wolnych od chorób zakaźnych zwierząt</w:t>
            </w:r>
            <w:r w:rsidRPr="00076511">
              <w:rPr>
                <w:color w:val="FF0000"/>
              </w:rPr>
              <w:t xml:space="preserve"> (pkt.4.2) (w tym punkcie wymieniono różne choroby przeżuwaczy, wśród których nie ma choroby niebieskiego języka, ale zapis w świadectwie wskazuje, że katalog chorób jest otwarty).</w:t>
            </w:r>
          </w:p>
          <w:p w14:paraId="7DFB568B" w14:textId="77777777" w:rsidR="00076511" w:rsidRPr="00076511" w:rsidRDefault="00076511" w:rsidP="00076511">
            <w:pPr>
              <w:spacing w:before="120"/>
              <w:rPr>
                <w:color w:val="FF0000"/>
              </w:rPr>
            </w:pPr>
            <w:r w:rsidRPr="00076511">
              <w:rPr>
                <w:color w:val="FF0000"/>
                <w:u w:val="single"/>
              </w:rPr>
              <w:t>Jednolite wymagania weterynaryjne</w:t>
            </w:r>
            <w:r w:rsidRPr="00076511">
              <w:rPr>
                <w:color w:val="FF0000"/>
              </w:rPr>
              <w:t>:</w:t>
            </w:r>
          </w:p>
          <w:p w14:paraId="7C4F88A4" w14:textId="2E3401EA" w:rsidR="00076511" w:rsidRPr="00076511" w:rsidRDefault="00076511" w:rsidP="00076511">
            <w:pPr>
              <w:rPr>
                <w:color w:val="FF0000"/>
              </w:rPr>
            </w:pPr>
            <w:r w:rsidRPr="00076511">
              <w:rPr>
                <w:color w:val="FF0000"/>
              </w:rPr>
              <w:t xml:space="preserve">Brak ograniczeń ze względu na chorobę niebieskiego języka (katalog chorób, które ograniczają przywóz do </w:t>
            </w:r>
            <w:proofErr w:type="spellStart"/>
            <w:r w:rsidRPr="00076511">
              <w:rPr>
                <w:color w:val="FF0000"/>
              </w:rPr>
              <w:t>EaUG</w:t>
            </w:r>
            <w:proofErr w:type="spellEnd"/>
            <w:r w:rsidRPr="00076511">
              <w:rPr>
                <w:color w:val="FF0000"/>
              </w:rPr>
              <w:t xml:space="preserve"> asortymentów mlecznych, jest ograniczony i nie ma w nim wymienionej choroby niebieskiego języka).</w:t>
            </w:r>
          </w:p>
        </w:tc>
        <w:tc>
          <w:tcPr>
            <w:tcW w:w="2098" w:type="dxa"/>
            <w:gridSpan w:val="2"/>
          </w:tcPr>
          <w:p w14:paraId="1239F3EB" w14:textId="19BFF031" w:rsidR="00076511" w:rsidRPr="00B321E3" w:rsidRDefault="00076511" w:rsidP="00076511">
            <w:pPr>
              <w:rPr>
                <w:color w:val="FF0000"/>
              </w:rPr>
            </w:pPr>
            <w:r w:rsidRPr="00B321E3">
              <w:rPr>
                <w:color w:val="FF0000"/>
              </w:rPr>
              <w:t>Ograniczenia dotyczące zdrowia zwierząt, gospodarstw lub terytoriów ( mają być administracyjnie wolne)</w:t>
            </w:r>
          </w:p>
        </w:tc>
      </w:tr>
      <w:tr w:rsidR="00526624" w14:paraId="6388435B" w14:textId="77777777" w:rsidTr="0050592A">
        <w:tc>
          <w:tcPr>
            <w:tcW w:w="1555" w:type="dxa"/>
          </w:tcPr>
          <w:p w14:paraId="0C0D01EC" w14:textId="3AD49B57" w:rsidR="00526624" w:rsidRPr="00526624" w:rsidRDefault="00526624" w:rsidP="00526624">
            <w:pPr>
              <w:rPr>
                <w:color w:val="FF0000"/>
              </w:rPr>
            </w:pPr>
            <w:r w:rsidRPr="00526624">
              <w:rPr>
                <w:color w:val="FF0000"/>
              </w:rPr>
              <w:t>Kirgistan</w:t>
            </w:r>
          </w:p>
        </w:tc>
        <w:tc>
          <w:tcPr>
            <w:tcW w:w="3147" w:type="dxa"/>
          </w:tcPr>
          <w:p w14:paraId="09583598" w14:textId="77777777" w:rsidR="00526624" w:rsidRPr="00526624" w:rsidRDefault="00526624" w:rsidP="00526624">
            <w:pPr>
              <w:rPr>
                <w:color w:val="FF0000"/>
              </w:rPr>
            </w:pPr>
            <w:r w:rsidRPr="00526624">
              <w:rPr>
                <w:color w:val="FF0000"/>
              </w:rPr>
              <w:t>MLEKO I PRODUKTY MLECZNE /</w:t>
            </w:r>
          </w:p>
          <w:p w14:paraId="180CCBA8" w14:textId="77777777" w:rsidR="00526624" w:rsidRPr="00526624" w:rsidRDefault="00526624" w:rsidP="00526624">
            <w:pPr>
              <w:pStyle w:val="Akapitzlist"/>
              <w:numPr>
                <w:ilvl w:val="0"/>
                <w:numId w:val="3"/>
              </w:numPr>
              <w:ind w:left="131" w:hanging="131"/>
              <w:rPr>
                <w:color w:val="FF0000"/>
              </w:rPr>
            </w:pPr>
            <w:r w:rsidRPr="00526624">
              <w:rPr>
                <w:color w:val="FF0000"/>
              </w:rPr>
              <w:t>Świadectwo weterynaryjne dla eksportowanego z UE do Federacji Rosyjskiej mleka i produktów mlecznych pochodzących od bydła i małych przeżuwaczy</w:t>
            </w:r>
          </w:p>
          <w:p w14:paraId="6A0F745A" w14:textId="3DEDB1CA" w:rsidR="00526624" w:rsidRPr="00526624" w:rsidRDefault="00526624" w:rsidP="00526624">
            <w:pPr>
              <w:rPr>
                <w:color w:val="FF0000"/>
              </w:rPr>
            </w:pPr>
            <w:r w:rsidRPr="00526624">
              <w:rPr>
                <w:color w:val="FF0000"/>
              </w:rPr>
              <w:t xml:space="preserve">„Jednolite wymagania weterynaryjne (weterynaryjno-sanitarne) nałożone na towary podlegające kontroli (nadzorowi) weterynaryjnej” – rozdział 27 </w:t>
            </w:r>
          </w:p>
        </w:tc>
        <w:tc>
          <w:tcPr>
            <w:tcW w:w="6945" w:type="dxa"/>
          </w:tcPr>
          <w:p w14:paraId="62CA7057" w14:textId="77777777" w:rsidR="00526624" w:rsidRPr="00526624" w:rsidRDefault="00526624" w:rsidP="00526624">
            <w:pPr>
              <w:rPr>
                <w:color w:val="FF0000"/>
              </w:rPr>
            </w:pPr>
            <w:r w:rsidRPr="00526624">
              <w:rPr>
                <w:color w:val="FF0000"/>
                <w:u w:val="single"/>
              </w:rPr>
              <w:t>Świadectwo</w:t>
            </w:r>
            <w:r w:rsidRPr="00526624">
              <w:rPr>
                <w:color w:val="FF0000"/>
              </w:rPr>
              <w:t>:</w:t>
            </w:r>
          </w:p>
          <w:p w14:paraId="0B44B145" w14:textId="77777777" w:rsidR="00526624" w:rsidRPr="00526624" w:rsidRDefault="00526624" w:rsidP="00526624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526624">
              <w:rPr>
                <w:color w:val="FF0000"/>
              </w:rPr>
              <w:t xml:space="preserve">Mleko i produkty mleczne muszą pochodzić od zdrowych zwierząt </w:t>
            </w:r>
            <w:r w:rsidRPr="00526624">
              <w:rPr>
                <w:b/>
                <w:bCs/>
                <w:color w:val="FF0000"/>
              </w:rPr>
              <w:t>z gospodarstw urzędowo uznanych za wolne od zakaźnych chorób zwierząt</w:t>
            </w:r>
            <w:r w:rsidRPr="00526624">
              <w:rPr>
                <w:color w:val="FF0000"/>
              </w:rPr>
              <w:t xml:space="preserve"> (pkt 4.1)</w:t>
            </w:r>
          </w:p>
          <w:p w14:paraId="65515A9D" w14:textId="77777777" w:rsidR="00526624" w:rsidRPr="00526624" w:rsidRDefault="00526624" w:rsidP="00526624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color w:val="FF0000"/>
              </w:rPr>
            </w:pPr>
            <w:r w:rsidRPr="00526624">
              <w:rPr>
                <w:color w:val="FF0000"/>
              </w:rPr>
              <w:t xml:space="preserve">Mleko i produkty mleczne muszą pochodzić </w:t>
            </w:r>
            <w:r w:rsidRPr="00526624">
              <w:rPr>
                <w:b/>
                <w:bCs/>
                <w:color w:val="FF0000"/>
              </w:rPr>
              <w:t>z gospodarstw lub terytoriów administracyjnych urzędowo wolnych od chorób zakaźnych zwierząt</w:t>
            </w:r>
            <w:r w:rsidRPr="00526624">
              <w:rPr>
                <w:color w:val="FF0000"/>
              </w:rPr>
              <w:t xml:space="preserve"> (pkt.4.2) (w tym punkcie wymieniono różne choroby przeżuwaczy, wśród których nie ma choroby niebieskiego języka, ale zapis w świadectwie wskazuje, że katalog chorób jest otwarty).</w:t>
            </w:r>
          </w:p>
          <w:p w14:paraId="7D0E1BDD" w14:textId="77777777" w:rsidR="00526624" w:rsidRPr="00526624" w:rsidRDefault="00526624" w:rsidP="00526624">
            <w:pPr>
              <w:spacing w:before="120"/>
              <w:rPr>
                <w:color w:val="FF0000"/>
              </w:rPr>
            </w:pPr>
            <w:r w:rsidRPr="00526624">
              <w:rPr>
                <w:color w:val="FF0000"/>
                <w:u w:val="single"/>
              </w:rPr>
              <w:t>Jednolite wymagania weterynaryjne</w:t>
            </w:r>
            <w:r w:rsidRPr="00526624">
              <w:rPr>
                <w:color w:val="FF0000"/>
              </w:rPr>
              <w:t>:</w:t>
            </w:r>
          </w:p>
          <w:p w14:paraId="6DEF94AF" w14:textId="214FDD88" w:rsidR="00526624" w:rsidRPr="00526624" w:rsidRDefault="00526624" w:rsidP="00526624">
            <w:pPr>
              <w:rPr>
                <w:color w:val="FF0000"/>
                <w:u w:val="single"/>
              </w:rPr>
            </w:pPr>
            <w:r w:rsidRPr="00526624">
              <w:rPr>
                <w:color w:val="FF0000"/>
              </w:rPr>
              <w:t xml:space="preserve">Brak ograniczeń ze względu na chorobę niebieskiego języka (katalog chorób, które ograniczają przywóz do </w:t>
            </w:r>
            <w:proofErr w:type="spellStart"/>
            <w:r w:rsidRPr="00526624">
              <w:rPr>
                <w:color w:val="FF0000"/>
              </w:rPr>
              <w:t>EaUG</w:t>
            </w:r>
            <w:proofErr w:type="spellEnd"/>
            <w:r w:rsidRPr="00526624">
              <w:rPr>
                <w:color w:val="FF0000"/>
              </w:rPr>
              <w:t xml:space="preserve"> asortymentów mlecznych, jest ograniczony i nie ma w nim wymienionej choroby niebieskiego języka).</w:t>
            </w:r>
          </w:p>
        </w:tc>
        <w:tc>
          <w:tcPr>
            <w:tcW w:w="2098" w:type="dxa"/>
            <w:gridSpan w:val="2"/>
          </w:tcPr>
          <w:p w14:paraId="1B27DE4F" w14:textId="2954D4BE" w:rsidR="00526624" w:rsidRPr="00526624" w:rsidRDefault="00526624" w:rsidP="00526624">
            <w:pPr>
              <w:rPr>
                <w:color w:val="FF0000"/>
              </w:rPr>
            </w:pPr>
            <w:r w:rsidRPr="00526624">
              <w:rPr>
                <w:color w:val="FF0000"/>
              </w:rPr>
              <w:t>Ograniczenia dotyczące zdrowia zwierząt, gospodarstw lub terytoriów ( mają być administracyjnie wolne)</w:t>
            </w:r>
          </w:p>
        </w:tc>
      </w:tr>
      <w:tr w:rsidR="00C74E3D" w14:paraId="703F11D1" w14:textId="77777777" w:rsidTr="0050592A">
        <w:tc>
          <w:tcPr>
            <w:tcW w:w="1555" w:type="dxa"/>
          </w:tcPr>
          <w:p w14:paraId="2F758ADF" w14:textId="4751A3E6" w:rsidR="00C74E3D" w:rsidRPr="00526624" w:rsidRDefault="00C74E3D" w:rsidP="00C74E3D">
            <w:pPr>
              <w:rPr>
                <w:color w:val="FF0000"/>
              </w:rPr>
            </w:pPr>
            <w:r>
              <w:t>Argentyna</w:t>
            </w:r>
          </w:p>
        </w:tc>
        <w:tc>
          <w:tcPr>
            <w:tcW w:w="3147" w:type="dxa"/>
          </w:tcPr>
          <w:p w14:paraId="4B5D4AC1" w14:textId="22097E21" w:rsidR="00C74E3D" w:rsidRPr="00526624" w:rsidRDefault="00C74E3D" w:rsidP="00C74E3D">
            <w:pPr>
              <w:rPr>
                <w:color w:val="FF0000"/>
              </w:rPr>
            </w:pPr>
            <w:r w:rsidRPr="00DD5CEB">
              <w:t>ŚWIADECTWO WETERYNARYJNE dla mleka krowiego i bawolego, produktów mlecznych i produktów pochodnych wysyłanych do Republiki Argentyny</w:t>
            </w:r>
          </w:p>
        </w:tc>
        <w:tc>
          <w:tcPr>
            <w:tcW w:w="6945" w:type="dxa"/>
          </w:tcPr>
          <w:p w14:paraId="61388E14" w14:textId="77777777" w:rsidR="00C74E3D" w:rsidRDefault="00C74E3D" w:rsidP="00C74E3D">
            <w:r>
              <w:t>Ograniczenie dotyczące gospodarstw, z których pochodzi mleko.</w:t>
            </w:r>
          </w:p>
          <w:p w14:paraId="51AF8A27" w14:textId="77777777" w:rsidR="00C74E3D" w:rsidRDefault="00C74E3D" w:rsidP="00C74E3D"/>
          <w:p w14:paraId="5653E1CB" w14:textId="77777777" w:rsidR="00C74E3D" w:rsidRDefault="00C74E3D" w:rsidP="00C74E3D">
            <w:r w:rsidRPr="00DB4D98">
              <w:rPr>
                <w:u w:val="single"/>
              </w:rPr>
              <w:t>Zapis świadectwa</w:t>
            </w:r>
          </w:p>
          <w:p w14:paraId="55099B5D" w14:textId="6B0A0A9A" w:rsidR="00C74E3D" w:rsidRPr="00526624" w:rsidRDefault="00C74E3D" w:rsidP="00C74E3D">
            <w:pPr>
              <w:rPr>
                <w:color w:val="FF0000"/>
                <w:u w:val="single"/>
              </w:rPr>
            </w:pPr>
            <w:r w:rsidRPr="00DD5CEB">
              <w:t xml:space="preserve">Zwierzęta były utrzymywane w gospodarstwach, w których nie stwierdzono w ciągu ostatnich 60 dni poprzedzających pozyskanie mleka chorób z listy Światowej Organizacji </w:t>
            </w:r>
            <w:proofErr w:type="spellStart"/>
            <w:r w:rsidRPr="00DD5CEB">
              <w:t>ds</w:t>
            </w:r>
            <w:proofErr w:type="spellEnd"/>
            <w:r w:rsidRPr="00DD5CEB">
              <w:t xml:space="preserve"> Zdrowia Zwierząt (OIE), na które wrażliwe jest bydło</w:t>
            </w:r>
          </w:p>
        </w:tc>
        <w:tc>
          <w:tcPr>
            <w:tcW w:w="2098" w:type="dxa"/>
            <w:gridSpan w:val="2"/>
          </w:tcPr>
          <w:p w14:paraId="6C9A2309" w14:textId="64ECC8C0" w:rsidR="00C74E3D" w:rsidRPr="00526624" w:rsidRDefault="00C74E3D" w:rsidP="00C74E3D">
            <w:pPr>
              <w:rPr>
                <w:color w:val="FF0000"/>
              </w:rPr>
            </w:pPr>
            <w:r>
              <w:rPr>
                <w:color w:val="FF0000"/>
              </w:rPr>
              <w:t>Ograniczenie dotyczące gospodarstwa i zdrowia zwierząt od których pozyskano produkt</w:t>
            </w:r>
          </w:p>
        </w:tc>
      </w:tr>
      <w:tr w:rsidR="00C74E3D" w14:paraId="1CCBDC12" w14:textId="77777777" w:rsidTr="0050592A">
        <w:tc>
          <w:tcPr>
            <w:tcW w:w="1555" w:type="dxa"/>
          </w:tcPr>
          <w:p w14:paraId="5BCB32F4" w14:textId="53C65A1B" w:rsidR="00C74E3D" w:rsidRDefault="00C74E3D" w:rsidP="00C74E3D">
            <w:r>
              <w:t>Brazylia</w:t>
            </w:r>
          </w:p>
        </w:tc>
        <w:tc>
          <w:tcPr>
            <w:tcW w:w="3147" w:type="dxa"/>
          </w:tcPr>
          <w:p w14:paraId="1D6EA112" w14:textId="7B7BA728" w:rsidR="00C74E3D" w:rsidRPr="00DD5CEB" w:rsidRDefault="00C74E3D" w:rsidP="00C74E3D">
            <w:r w:rsidRPr="00C022E4">
              <w:t>ŚWIADECTWO ZDROWIA PRZY EKSPORCIE MLEKA I PRODUKTÓW MLECZARSKICH</w:t>
            </w:r>
          </w:p>
        </w:tc>
        <w:tc>
          <w:tcPr>
            <w:tcW w:w="6945" w:type="dxa"/>
          </w:tcPr>
          <w:p w14:paraId="51C89235" w14:textId="77777777" w:rsidR="00C74E3D" w:rsidRDefault="00C74E3D" w:rsidP="00C74E3D">
            <w:r>
              <w:t>Ograniczenie dla mleka / produktów z mleka koziego lub owczego dotyczące gospodarstw/ zwierząt.</w:t>
            </w:r>
          </w:p>
          <w:p w14:paraId="169DCBA8" w14:textId="77777777" w:rsidR="00C74E3D" w:rsidRDefault="00C74E3D" w:rsidP="00C74E3D"/>
          <w:p w14:paraId="3E9A9BB0" w14:textId="77777777" w:rsidR="00C74E3D" w:rsidRDefault="00C74E3D" w:rsidP="00C74E3D">
            <w:pPr>
              <w:rPr>
                <w:u w:val="single"/>
              </w:rPr>
            </w:pPr>
            <w:r w:rsidRPr="00DB4D98">
              <w:rPr>
                <w:u w:val="single"/>
              </w:rPr>
              <w:t>Zapisy świadectwa</w:t>
            </w:r>
          </w:p>
          <w:p w14:paraId="4C53767E" w14:textId="77777777" w:rsidR="00C74E3D" w:rsidRPr="00A45D3C" w:rsidRDefault="00C74E3D" w:rsidP="00C74E3D">
            <w:r w:rsidRPr="00A45D3C">
              <w:t>Mleko pochodzenia koziego lub owczego, z którego powstał produkt eksportowany do Brazylii:</w:t>
            </w:r>
          </w:p>
          <w:p w14:paraId="38F5AB85" w14:textId="77777777" w:rsidR="00C74E3D" w:rsidRDefault="00C74E3D" w:rsidP="00C74E3D">
            <w:pPr>
              <w:pStyle w:val="Akapitzlist"/>
              <w:numPr>
                <w:ilvl w:val="0"/>
                <w:numId w:val="5"/>
              </w:numPr>
              <w:ind w:left="360"/>
            </w:pPr>
            <w:r w:rsidRPr="00C022E4">
              <w:t>zostało uzyskane od zwierząt, które nie podlegały oficjalnym ograniczeniom ze względu na występowanie chorób zakaźnych;</w:t>
            </w:r>
          </w:p>
          <w:p w14:paraId="3825EEA1" w14:textId="43C1EECC" w:rsidR="00C74E3D" w:rsidRDefault="00C74E3D" w:rsidP="00C74E3D">
            <w:r w:rsidRPr="00C022E4">
              <w:t>uzyskano w gospodarstwach niepodlegających ograniczeniom w wyniku programów zwalczania lub kontroli chorób zakaźnych.</w:t>
            </w:r>
          </w:p>
        </w:tc>
        <w:tc>
          <w:tcPr>
            <w:tcW w:w="2098" w:type="dxa"/>
            <w:gridSpan w:val="2"/>
          </w:tcPr>
          <w:p w14:paraId="22406E15" w14:textId="24684BE7" w:rsidR="00C74E3D" w:rsidRPr="00526624" w:rsidRDefault="00C74E3D" w:rsidP="00C74E3D">
            <w:pPr>
              <w:rPr>
                <w:color w:val="FF0000"/>
              </w:rPr>
            </w:pPr>
            <w:r w:rsidRPr="00C74E3D">
              <w:rPr>
                <w:color w:val="FF0000"/>
              </w:rPr>
              <w:t>Ograniczenie dotyczące gospodarstwa i zdrowia zwierząt od których pozyskano produkt</w:t>
            </w:r>
          </w:p>
        </w:tc>
      </w:tr>
      <w:tr w:rsidR="00C74E3D" w14:paraId="35F9A7FA" w14:textId="77777777" w:rsidTr="0050592A">
        <w:tc>
          <w:tcPr>
            <w:tcW w:w="1555" w:type="dxa"/>
          </w:tcPr>
          <w:p w14:paraId="1F0175CB" w14:textId="45ADF84A" w:rsidR="00C74E3D" w:rsidRDefault="00C74E3D" w:rsidP="00C74E3D">
            <w:r>
              <w:t>Peru</w:t>
            </w:r>
          </w:p>
        </w:tc>
        <w:tc>
          <w:tcPr>
            <w:tcW w:w="3147" w:type="dxa"/>
          </w:tcPr>
          <w:p w14:paraId="1610A758" w14:textId="3E1B10E4" w:rsidR="00C74E3D" w:rsidRPr="00C022E4" w:rsidRDefault="00C74E3D" w:rsidP="00C74E3D">
            <w:r>
              <w:t>Mleko/produkty mleczne</w:t>
            </w:r>
          </w:p>
        </w:tc>
        <w:tc>
          <w:tcPr>
            <w:tcW w:w="6945" w:type="dxa"/>
          </w:tcPr>
          <w:p w14:paraId="2F63C4C9" w14:textId="77777777" w:rsidR="00C74E3D" w:rsidRDefault="00C74E3D" w:rsidP="00C74E3D">
            <w:r>
              <w:t>Ograniczenie dla mleka/ produktów dotyczące gospodarstw i obszaru o promieniu 10 km.</w:t>
            </w:r>
          </w:p>
          <w:p w14:paraId="21811136" w14:textId="77777777" w:rsidR="00C74E3D" w:rsidRDefault="00C74E3D" w:rsidP="00C74E3D"/>
          <w:p w14:paraId="6F7E1550" w14:textId="77777777" w:rsidR="00C74E3D" w:rsidRDefault="00C74E3D" w:rsidP="00C74E3D">
            <w:pPr>
              <w:rPr>
                <w:u w:val="single"/>
              </w:rPr>
            </w:pPr>
            <w:r w:rsidRPr="00DB4D98">
              <w:rPr>
                <w:u w:val="single"/>
              </w:rPr>
              <w:t>Zapisy świadectwa</w:t>
            </w:r>
          </w:p>
          <w:p w14:paraId="53048FF4" w14:textId="77777777" w:rsidR="00C74E3D" w:rsidRPr="00A45D3C" w:rsidRDefault="00C74E3D" w:rsidP="00C74E3D">
            <w:r w:rsidRPr="00A45D3C">
              <w:t>produkty spełniają stale poniższe wymogi:</w:t>
            </w:r>
          </w:p>
          <w:p w14:paraId="71136113" w14:textId="77777777" w:rsidR="00C74E3D" w:rsidRDefault="00C74E3D" w:rsidP="00C74E3D">
            <w:pPr>
              <w:pStyle w:val="Akapitzlist"/>
              <w:numPr>
                <w:ilvl w:val="0"/>
                <w:numId w:val="6"/>
              </w:numPr>
            </w:pPr>
            <w:r w:rsidRPr="00F134B5">
              <w:t>Pochodzą ze stad i zakładów produkcyjnych, które podczas skupu mleka nie podlegały ograniczeniom dotyczącym zdrowia</w:t>
            </w:r>
            <w:r>
              <w:t xml:space="preserve"> (tłumaczenie na język polski tego zapisu wydaje się nieprawidłowe bo po angielsku zapis brzmi </w:t>
            </w:r>
            <w:proofErr w:type="spellStart"/>
            <w:r w:rsidRPr="007E073F">
              <w:rPr>
                <w:i/>
                <w:iCs/>
              </w:rPr>
              <w:t>They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come</w:t>
            </w:r>
            <w:proofErr w:type="spellEnd"/>
            <w:r w:rsidRPr="007E073F">
              <w:rPr>
                <w:i/>
                <w:iCs/>
              </w:rPr>
              <w:t xml:space="preserve"> from </w:t>
            </w:r>
            <w:proofErr w:type="spellStart"/>
            <w:r w:rsidRPr="007E073F">
              <w:rPr>
                <w:i/>
                <w:iCs/>
              </w:rPr>
              <w:t>herds</w:t>
            </w:r>
            <w:proofErr w:type="spellEnd"/>
            <w:r w:rsidRPr="007E073F">
              <w:rPr>
                <w:i/>
                <w:iCs/>
              </w:rPr>
              <w:t xml:space="preserve"> and </w:t>
            </w:r>
            <w:proofErr w:type="spellStart"/>
            <w:r w:rsidRPr="007E073F">
              <w:rPr>
                <w:i/>
                <w:iCs/>
              </w:rPr>
              <w:t>primary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production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establishments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that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were</w:t>
            </w:r>
            <w:proofErr w:type="spellEnd"/>
            <w:r w:rsidRPr="007E073F">
              <w:rPr>
                <w:i/>
                <w:iCs/>
              </w:rPr>
              <w:t xml:space="preserve"> not </w:t>
            </w:r>
            <w:proofErr w:type="spellStart"/>
            <w:r w:rsidRPr="007E073F">
              <w:rPr>
                <w:i/>
                <w:iCs/>
              </w:rPr>
              <w:t>subject</w:t>
            </w:r>
            <w:proofErr w:type="spellEnd"/>
            <w:r w:rsidRPr="007E073F">
              <w:rPr>
                <w:i/>
                <w:iCs/>
              </w:rPr>
              <w:t xml:space="preserve"> to </w:t>
            </w:r>
            <w:proofErr w:type="spellStart"/>
            <w:r w:rsidRPr="007E073F">
              <w:rPr>
                <w:i/>
                <w:iCs/>
              </w:rPr>
              <w:t>health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restrictions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at</w:t>
            </w:r>
            <w:proofErr w:type="spellEnd"/>
            <w:r w:rsidRPr="007E073F">
              <w:rPr>
                <w:i/>
                <w:iCs/>
              </w:rPr>
              <w:t xml:space="preserve"> the </w:t>
            </w:r>
            <w:proofErr w:type="spellStart"/>
            <w:r w:rsidRPr="007E073F">
              <w:rPr>
                <w:i/>
                <w:iCs/>
              </w:rPr>
              <w:t>time</w:t>
            </w:r>
            <w:proofErr w:type="spellEnd"/>
            <w:r w:rsidRPr="007E073F">
              <w:rPr>
                <w:i/>
                <w:iCs/>
              </w:rPr>
              <w:t xml:space="preserve"> of the </w:t>
            </w:r>
            <w:proofErr w:type="spellStart"/>
            <w:r w:rsidRPr="007E073F">
              <w:rPr>
                <w:i/>
                <w:iCs/>
              </w:rPr>
              <w:t>milk</w:t>
            </w:r>
            <w:proofErr w:type="spellEnd"/>
            <w:r w:rsidRPr="007E073F">
              <w:rPr>
                <w:i/>
                <w:iCs/>
              </w:rPr>
              <w:t xml:space="preserve"> </w:t>
            </w:r>
            <w:proofErr w:type="spellStart"/>
            <w:r w:rsidRPr="007E073F">
              <w:rPr>
                <w:i/>
                <w:iCs/>
              </w:rPr>
              <w:t>collection</w:t>
            </w:r>
            <w:proofErr w:type="spellEnd"/>
            <w:r w:rsidRPr="007E073F">
              <w:t>.</w:t>
            </w:r>
            <w:r>
              <w:t>)</w:t>
            </w:r>
          </w:p>
          <w:p w14:paraId="17F09018" w14:textId="0F800327" w:rsidR="00C74E3D" w:rsidRDefault="00C74E3D" w:rsidP="00C74E3D">
            <w:r w:rsidRPr="00F134B5">
              <w:t>Zakład produkcji podstawowej i otaczający go obszar o promieniu co najmniej 10 km nie były objęte kwarantanną ani nie podlegały ograniczeniom dotyczącym przemieszczania zwierząt w okresie sześćdziesięciu (60) dni przed załadunkiem.</w:t>
            </w:r>
          </w:p>
        </w:tc>
        <w:tc>
          <w:tcPr>
            <w:tcW w:w="2098" w:type="dxa"/>
            <w:gridSpan w:val="2"/>
          </w:tcPr>
          <w:p w14:paraId="02D4BA3F" w14:textId="78D95DCE" w:rsidR="00C74E3D" w:rsidRPr="00526624" w:rsidRDefault="00C74E3D" w:rsidP="00C74E3D">
            <w:pPr>
              <w:rPr>
                <w:color w:val="FF0000"/>
              </w:rPr>
            </w:pPr>
            <w:r>
              <w:rPr>
                <w:color w:val="FF0000"/>
              </w:rPr>
              <w:t xml:space="preserve">Ograniczenia dotyczące zdrowia zwierząt oraz obszaru 10 km od ogniska </w:t>
            </w:r>
          </w:p>
        </w:tc>
      </w:tr>
      <w:tr w:rsidR="00C74E3D" w14:paraId="17B2DF2E" w14:textId="77777777" w:rsidTr="0050592A">
        <w:tc>
          <w:tcPr>
            <w:tcW w:w="1555" w:type="dxa"/>
          </w:tcPr>
          <w:p w14:paraId="28B7CF69" w14:textId="44289F4F" w:rsidR="00C74E3D" w:rsidRDefault="00C74E3D" w:rsidP="00C74E3D">
            <w:r>
              <w:t>Dominikana</w:t>
            </w:r>
          </w:p>
        </w:tc>
        <w:tc>
          <w:tcPr>
            <w:tcW w:w="3147" w:type="dxa"/>
          </w:tcPr>
          <w:p w14:paraId="2E9CBF9E" w14:textId="65746AFF" w:rsidR="00C74E3D" w:rsidRDefault="00C74E3D" w:rsidP="00C74E3D">
            <w:r w:rsidRPr="00434006">
              <w:t>ŚWIADECTWO ZDROWIA dla mleka i produktów wytworzonych na bazie mleka wywożonych do Republiki Dominikany</w:t>
            </w:r>
          </w:p>
        </w:tc>
        <w:tc>
          <w:tcPr>
            <w:tcW w:w="6945" w:type="dxa"/>
          </w:tcPr>
          <w:p w14:paraId="3E39958C" w14:textId="77777777" w:rsidR="00C74E3D" w:rsidRDefault="00C74E3D" w:rsidP="00C74E3D">
            <w:r>
              <w:t>Ograniczenie dla mleka/ produktów dotyczące gospodarstw.</w:t>
            </w:r>
          </w:p>
          <w:p w14:paraId="422AFEB1" w14:textId="77777777" w:rsidR="00C74E3D" w:rsidRDefault="00C74E3D" w:rsidP="00C74E3D"/>
          <w:p w14:paraId="0679962F" w14:textId="77777777" w:rsidR="00C74E3D" w:rsidRPr="00DB4D98" w:rsidRDefault="00C74E3D" w:rsidP="00C74E3D">
            <w:pPr>
              <w:rPr>
                <w:u w:val="single"/>
              </w:rPr>
            </w:pPr>
            <w:r w:rsidRPr="00DB4D98">
              <w:rPr>
                <w:u w:val="single"/>
              </w:rPr>
              <w:t>Zapis świadectwa:</w:t>
            </w:r>
          </w:p>
          <w:p w14:paraId="4E6FED62" w14:textId="2C864439" w:rsidR="009A04B3" w:rsidRDefault="00C74E3D" w:rsidP="00C74E3D">
            <w:r w:rsidRPr="00434006">
              <w:t xml:space="preserve">Zwierzęta, od których pozyskano mleko użyte do wytworzenia produktów mlecznych, pochodzą ze stad zwierząt gospodarskich, gdzie w ciągu ostatnich 30 dni nie zgłoszono żadnych chorób podlegających obowiązkowi </w:t>
            </w:r>
            <w:r w:rsidRPr="000F78DB">
              <w:t>zgłoszenia</w:t>
            </w:r>
            <w:r w:rsidRPr="00434006">
              <w:t>.</w:t>
            </w:r>
          </w:p>
        </w:tc>
        <w:tc>
          <w:tcPr>
            <w:tcW w:w="2098" w:type="dxa"/>
            <w:gridSpan w:val="2"/>
          </w:tcPr>
          <w:p w14:paraId="36F2B267" w14:textId="2669DAE7" w:rsidR="00C74E3D" w:rsidRPr="00526624" w:rsidRDefault="00B3083B" w:rsidP="00C74E3D">
            <w:pPr>
              <w:rPr>
                <w:color w:val="FF0000"/>
              </w:rPr>
            </w:pPr>
            <w:r>
              <w:rPr>
                <w:color w:val="FF0000"/>
              </w:rPr>
              <w:t>Od zdrowych zwierząt</w:t>
            </w:r>
          </w:p>
        </w:tc>
      </w:tr>
    </w:tbl>
    <w:p w14:paraId="333DDE38" w14:textId="77777777" w:rsidR="00BA6600" w:rsidRDefault="00BA6600"/>
    <w:sectPr w:rsidR="00BA6600" w:rsidSect="0050592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61F6" w14:textId="77777777" w:rsidR="00220893" w:rsidRDefault="00220893" w:rsidP="00000CDF">
      <w:pPr>
        <w:spacing w:after="0" w:line="240" w:lineRule="auto"/>
      </w:pPr>
      <w:r>
        <w:separator/>
      </w:r>
    </w:p>
  </w:endnote>
  <w:endnote w:type="continuationSeparator" w:id="0">
    <w:p w14:paraId="407744C9" w14:textId="77777777" w:rsidR="00220893" w:rsidRDefault="00220893" w:rsidP="000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ngti SC Regular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573385"/>
      <w:docPartObj>
        <w:docPartGallery w:val="Page Numbers (Bottom of Page)"/>
        <w:docPartUnique/>
      </w:docPartObj>
    </w:sdtPr>
    <w:sdtEndPr/>
    <w:sdtContent>
      <w:p w14:paraId="010ADF7F" w14:textId="2C5B4FF8" w:rsidR="00000CDF" w:rsidRDefault="00000C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AF">
          <w:rPr>
            <w:noProof/>
          </w:rPr>
          <w:t>1</w:t>
        </w:r>
        <w:r>
          <w:fldChar w:fldCharType="end"/>
        </w:r>
      </w:p>
    </w:sdtContent>
  </w:sdt>
  <w:p w14:paraId="2BB25004" w14:textId="77777777" w:rsidR="00000CDF" w:rsidRDefault="00000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4B87" w14:textId="77777777" w:rsidR="00220893" w:rsidRDefault="00220893" w:rsidP="00000CDF">
      <w:pPr>
        <w:spacing w:after="0" w:line="240" w:lineRule="auto"/>
      </w:pPr>
      <w:r>
        <w:separator/>
      </w:r>
    </w:p>
  </w:footnote>
  <w:footnote w:type="continuationSeparator" w:id="0">
    <w:p w14:paraId="104D87EC" w14:textId="77777777" w:rsidR="00220893" w:rsidRDefault="00220893" w:rsidP="0000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DE49F8"/>
    <w:multiLevelType w:val="hybridMultilevel"/>
    <w:tmpl w:val="F15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6B5"/>
    <w:multiLevelType w:val="hybridMultilevel"/>
    <w:tmpl w:val="F08E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39AB"/>
    <w:multiLevelType w:val="hybridMultilevel"/>
    <w:tmpl w:val="3466B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7CD5"/>
    <w:multiLevelType w:val="hybridMultilevel"/>
    <w:tmpl w:val="8A6A7D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466699"/>
    <w:multiLevelType w:val="hybridMultilevel"/>
    <w:tmpl w:val="F3F815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BC70EA"/>
    <w:multiLevelType w:val="hybridMultilevel"/>
    <w:tmpl w:val="270E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3205"/>
    <w:multiLevelType w:val="hybridMultilevel"/>
    <w:tmpl w:val="E34A4D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3653EF"/>
    <w:multiLevelType w:val="hybridMultilevel"/>
    <w:tmpl w:val="78EEC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3E1F"/>
    <w:multiLevelType w:val="hybridMultilevel"/>
    <w:tmpl w:val="24D8B40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32D3"/>
    <w:multiLevelType w:val="hybridMultilevel"/>
    <w:tmpl w:val="3676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026B"/>
    <w:multiLevelType w:val="hybridMultilevel"/>
    <w:tmpl w:val="FD78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093F"/>
    <w:multiLevelType w:val="hybridMultilevel"/>
    <w:tmpl w:val="BA60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05032"/>
    <w:multiLevelType w:val="hybridMultilevel"/>
    <w:tmpl w:val="6A68A3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F743A"/>
    <w:multiLevelType w:val="hybridMultilevel"/>
    <w:tmpl w:val="37A0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77577">
    <w:abstractNumId w:val="2"/>
  </w:num>
  <w:num w:numId="2" w16cid:durableId="531840352">
    <w:abstractNumId w:val="6"/>
  </w:num>
  <w:num w:numId="3" w16cid:durableId="145635857">
    <w:abstractNumId w:val="1"/>
  </w:num>
  <w:num w:numId="4" w16cid:durableId="348265951">
    <w:abstractNumId w:val="11"/>
  </w:num>
  <w:num w:numId="5" w16cid:durableId="779303362">
    <w:abstractNumId w:val="8"/>
  </w:num>
  <w:num w:numId="6" w16cid:durableId="683627457">
    <w:abstractNumId w:val="13"/>
  </w:num>
  <w:num w:numId="7" w16cid:durableId="1170605311">
    <w:abstractNumId w:val="0"/>
  </w:num>
  <w:num w:numId="8" w16cid:durableId="897471249">
    <w:abstractNumId w:val="10"/>
  </w:num>
  <w:num w:numId="9" w16cid:durableId="49501040">
    <w:abstractNumId w:val="5"/>
  </w:num>
  <w:num w:numId="10" w16cid:durableId="281544552">
    <w:abstractNumId w:val="7"/>
  </w:num>
  <w:num w:numId="11" w16cid:durableId="341326337">
    <w:abstractNumId w:val="3"/>
  </w:num>
  <w:num w:numId="12" w16cid:durableId="783578060">
    <w:abstractNumId w:val="9"/>
  </w:num>
  <w:num w:numId="13" w16cid:durableId="1713185281">
    <w:abstractNumId w:val="14"/>
  </w:num>
  <w:num w:numId="14" w16cid:durableId="46727853">
    <w:abstractNumId w:val="4"/>
  </w:num>
  <w:num w:numId="15" w16cid:durableId="1697150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F"/>
    <w:rsid w:val="00000CDF"/>
    <w:rsid w:val="00022365"/>
    <w:rsid w:val="000437D5"/>
    <w:rsid w:val="00053799"/>
    <w:rsid w:val="00055366"/>
    <w:rsid w:val="00061E10"/>
    <w:rsid w:val="00075A0E"/>
    <w:rsid w:val="00076511"/>
    <w:rsid w:val="000A3BBA"/>
    <w:rsid w:val="000A6D4D"/>
    <w:rsid w:val="000C108D"/>
    <w:rsid w:val="000E1E08"/>
    <w:rsid w:val="00100BB1"/>
    <w:rsid w:val="00123A76"/>
    <w:rsid w:val="00143905"/>
    <w:rsid w:val="001B09FE"/>
    <w:rsid w:val="001B283A"/>
    <w:rsid w:val="001F445D"/>
    <w:rsid w:val="00220893"/>
    <w:rsid w:val="00221B8A"/>
    <w:rsid w:val="00236616"/>
    <w:rsid w:val="002534DD"/>
    <w:rsid w:val="002744F4"/>
    <w:rsid w:val="002968EF"/>
    <w:rsid w:val="002B2FEB"/>
    <w:rsid w:val="002D4DC5"/>
    <w:rsid w:val="002D5D50"/>
    <w:rsid w:val="002E2A5E"/>
    <w:rsid w:val="002F5689"/>
    <w:rsid w:val="002F69BA"/>
    <w:rsid w:val="00303811"/>
    <w:rsid w:val="003042CA"/>
    <w:rsid w:val="00362083"/>
    <w:rsid w:val="003623BB"/>
    <w:rsid w:val="003701B6"/>
    <w:rsid w:val="003733EA"/>
    <w:rsid w:val="003852BC"/>
    <w:rsid w:val="00394437"/>
    <w:rsid w:val="00395954"/>
    <w:rsid w:val="003A0E05"/>
    <w:rsid w:val="003A3DF2"/>
    <w:rsid w:val="003B710C"/>
    <w:rsid w:val="0041747F"/>
    <w:rsid w:val="004233BB"/>
    <w:rsid w:val="00430B39"/>
    <w:rsid w:val="004525AE"/>
    <w:rsid w:val="0047585A"/>
    <w:rsid w:val="004C186F"/>
    <w:rsid w:val="004D4B0A"/>
    <w:rsid w:val="00505123"/>
    <w:rsid w:val="0050592A"/>
    <w:rsid w:val="00526624"/>
    <w:rsid w:val="0053410D"/>
    <w:rsid w:val="00566AA2"/>
    <w:rsid w:val="00580904"/>
    <w:rsid w:val="00592566"/>
    <w:rsid w:val="005A7AE5"/>
    <w:rsid w:val="005B2F99"/>
    <w:rsid w:val="006049A6"/>
    <w:rsid w:val="00641264"/>
    <w:rsid w:val="00651CC9"/>
    <w:rsid w:val="0067303D"/>
    <w:rsid w:val="006907F3"/>
    <w:rsid w:val="006D367D"/>
    <w:rsid w:val="006D7B39"/>
    <w:rsid w:val="006F2770"/>
    <w:rsid w:val="006F5047"/>
    <w:rsid w:val="0072703C"/>
    <w:rsid w:val="00727289"/>
    <w:rsid w:val="007537E1"/>
    <w:rsid w:val="00761EA0"/>
    <w:rsid w:val="00764EC5"/>
    <w:rsid w:val="007948FF"/>
    <w:rsid w:val="007A0253"/>
    <w:rsid w:val="007A4C2C"/>
    <w:rsid w:val="007F708E"/>
    <w:rsid w:val="00800B70"/>
    <w:rsid w:val="00806DE7"/>
    <w:rsid w:val="008142A3"/>
    <w:rsid w:val="00820C67"/>
    <w:rsid w:val="0087081F"/>
    <w:rsid w:val="0089468D"/>
    <w:rsid w:val="008B0876"/>
    <w:rsid w:val="008E3A78"/>
    <w:rsid w:val="008E4B40"/>
    <w:rsid w:val="008F5D63"/>
    <w:rsid w:val="00903E36"/>
    <w:rsid w:val="00941469"/>
    <w:rsid w:val="00944E98"/>
    <w:rsid w:val="00954351"/>
    <w:rsid w:val="00980D60"/>
    <w:rsid w:val="00990A9E"/>
    <w:rsid w:val="009A04B3"/>
    <w:rsid w:val="009A1735"/>
    <w:rsid w:val="009C7F73"/>
    <w:rsid w:val="009E0EBC"/>
    <w:rsid w:val="00AB43E6"/>
    <w:rsid w:val="00AB4F61"/>
    <w:rsid w:val="00AD4EE6"/>
    <w:rsid w:val="00B02EAF"/>
    <w:rsid w:val="00B3083B"/>
    <w:rsid w:val="00B321E3"/>
    <w:rsid w:val="00B33726"/>
    <w:rsid w:val="00B557C8"/>
    <w:rsid w:val="00B60499"/>
    <w:rsid w:val="00B65F86"/>
    <w:rsid w:val="00B671CA"/>
    <w:rsid w:val="00BA2187"/>
    <w:rsid w:val="00BA6600"/>
    <w:rsid w:val="00BB133B"/>
    <w:rsid w:val="00BD744E"/>
    <w:rsid w:val="00BE6C35"/>
    <w:rsid w:val="00BF541E"/>
    <w:rsid w:val="00C00687"/>
    <w:rsid w:val="00C138EB"/>
    <w:rsid w:val="00C331FE"/>
    <w:rsid w:val="00C7005B"/>
    <w:rsid w:val="00C74E3D"/>
    <w:rsid w:val="00C81532"/>
    <w:rsid w:val="00C95D15"/>
    <w:rsid w:val="00CA5BCE"/>
    <w:rsid w:val="00CA697F"/>
    <w:rsid w:val="00CB1CEB"/>
    <w:rsid w:val="00CE27FF"/>
    <w:rsid w:val="00CF2D30"/>
    <w:rsid w:val="00CF3DE1"/>
    <w:rsid w:val="00D00948"/>
    <w:rsid w:val="00D33A2B"/>
    <w:rsid w:val="00D7032F"/>
    <w:rsid w:val="00D83A45"/>
    <w:rsid w:val="00D964DA"/>
    <w:rsid w:val="00DB1A07"/>
    <w:rsid w:val="00DE587B"/>
    <w:rsid w:val="00DF7AD1"/>
    <w:rsid w:val="00E1306C"/>
    <w:rsid w:val="00E573D4"/>
    <w:rsid w:val="00EB65C9"/>
    <w:rsid w:val="00F21D7C"/>
    <w:rsid w:val="00F36EE8"/>
    <w:rsid w:val="00F66729"/>
    <w:rsid w:val="00F863B7"/>
    <w:rsid w:val="00FC5E62"/>
    <w:rsid w:val="00FE58D8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56E"/>
  <w15:chartTrackingRefBased/>
  <w15:docId w15:val="{E3EDF95F-C898-4C45-B378-640EB309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A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CDF"/>
  </w:style>
  <w:style w:type="paragraph" w:styleId="Stopka">
    <w:name w:val="footer"/>
    <w:basedOn w:val="Normalny"/>
    <w:link w:val="StopkaZnak"/>
    <w:uiPriority w:val="99"/>
    <w:unhideWhenUsed/>
    <w:rsid w:val="0000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DF"/>
  </w:style>
  <w:style w:type="paragraph" w:customStyle="1" w:styleId="a">
    <w:name w:val="样式 小四"/>
    <w:basedOn w:val="Normalny"/>
    <w:rsid w:val="00BA6600"/>
    <w:pPr>
      <w:spacing w:before="100" w:beforeAutospacing="1" w:line="257" w:lineRule="auto"/>
    </w:pPr>
    <w:rPr>
      <w:rFonts w:ascii="Songti SC Regular" w:eastAsia="Arial Unicode MS" w:hAnsi="Songti SC Regular" w:cs="Arial Unicode MS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30E0-6EDD-48CB-AE15-4EB1937E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6649</Words>
  <Characters>39896</Characters>
  <Application>Microsoft Office Word</Application>
  <DocSecurity>4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Zduniak</dc:creator>
  <cp:keywords/>
  <dc:description/>
  <cp:lastModifiedBy>Magdalena Dacko-Urbanowicz</cp:lastModifiedBy>
  <cp:revision>2</cp:revision>
  <dcterms:created xsi:type="dcterms:W3CDTF">2024-11-28T08:45:00Z</dcterms:created>
  <dcterms:modified xsi:type="dcterms:W3CDTF">2024-11-28T08:45:00Z</dcterms:modified>
</cp:coreProperties>
</file>